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FC1" w:rsidRPr="00617567" w:rsidRDefault="008B58CD" w:rsidP="00736FC1">
      <w:pPr>
        <w:tabs>
          <w:tab w:val="center" w:pos="4153"/>
          <w:tab w:val="right" w:pos="8306"/>
        </w:tabs>
        <w:spacing w:after="0" w:line="240" w:lineRule="auto"/>
        <w:jc w:val="center"/>
        <w:outlineLvl w:val="0"/>
        <w:rPr>
          <w:rFonts w:ascii="Arial" w:hAnsi="Arial" w:cs="Arial"/>
          <w:sz w:val="24"/>
          <w:szCs w:val="24"/>
        </w:rPr>
      </w:pPr>
      <w:bookmarkStart w:id="0" w:name="_GoBack"/>
      <w:r w:rsidRPr="00617567">
        <w:rPr>
          <w:rFonts w:ascii="Arial" w:hAnsi="Arial" w:cs="Arial"/>
          <w:sz w:val="24"/>
          <w:szCs w:val="24"/>
        </w:rPr>
        <w:t>5</w:t>
      </w:r>
      <w:r w:rsidR="00736FC1" w:rsidRPr="00617567">
        <w:rPr>
          <w:rFonts w:ascii="Arial" w:hAnsi="Arial" w:cs="Arial"/>
          <w:sz w:val="24"/>
          <w:szCs w:val="24"/>
        </w:rPr>
        <w:t>АДМИНИСТРАЦИЯ ГОРОДА НОРИЛЬСКА</w:t>
      </w:r>
    </w:p>
    <w:p w:rsidR="00736FC1" w:rsidRPr="00617567" w:rsidRDefault="00736FC1" w:rsidP="00736FC1">
      <w:pPr>
        <w:tabs>
          <w:tab w:val="center" w:pos="4153"/>
          <w:tab w:val="right" w:pos="8306"/>
        </w:tabs>
        <w:spacing w:after="0" w:line="240" w:lineRule="auto"/>
        <w:jc w:val="center"/>
        <w:outlineLvl w:val="0"/>
        <w:rPr>
          <w:rFonts w:ascii="Arial" w:hAnsi="Arial" w:cs="Arial"/>
          <w:sz w:val="24"/>
          <w:szCs w:val="24"/>
        </w:rPr>
      </w:pPr>
      <w:r w:rsidRPr="00617567">
        <w:rPr>
          <w:rFonts w:ascii="Arial" w:hAnsi="Arial" w:cs="Arial"/>
          <w:sz w:val="24"/>
          <w:szCs w:val="24"/>
        </w:rPr>
        <w:t>КРАСНОЯРСКОГО КРАЯ</w:t>
      </w:r>
    </w:p>
    <w:p w:rsidR="00736FC1" w:rsidRPr="00617567" w:rsidRDefault="00736FC1" w:rsidP="00736FC1">
      <w:pPr>
        <w:tabs>
          <w:tab w:val="center" w:pos="4153"/>
          <w:tab w:val="right" w:pos="8306"/>
        </w:tabs>
        <w:spacing w:after="0" w:line="240" w:lineRule="auto"/>
        <w:jc w:val="center"/>
        <w:rPr>
          <w:rFonts w:ascii="Arial" w:hAnsi="Arial" w:cs="Arial"/>
          <w:spacing w:val="60"/>
          <w:sz w:val="24"/>
          <w:szCs w:val="24"/>
        </w:rPr>
      </w:pPr>
    </w:p>
    <w:p w:rsidR="00736FC1" w:rsidRPr="00617567" w:rsidRDefault="00736FC1" w:rsidP="00736FC1">
      <w:pPr>
        <w:tabs>
          <w:tab w:val="center" w:pos="4153"/>
          <w:tab w:val="right" w:pos="8306"/>
        </w:tabs>
        <w:spacing w:after="0" w:line="240" w:lineRule="auto"/>
        <w:jc w:val="center"/>
        <w:outlineLvl w:val="0"/>
        <w:rPr>
          <w:rFonts w:ascii="Arial" w:hAnsi="Arial" w:cs="Arial"/>
          <w:sz w:val="24"/>
          <w:szCs w:val="24"/>
        </w:rPr>
      </w:pPr>
      <w:r w:rsidRPr="00617567">
        <w:rPr>
          <w:rFonts w:ascii="Arial" w:hAnsi="Arial" w:cs="Arial"/>
          <w:sz w:val="24"/>
          <w:szCs w:val="24"/>
        </w:rPr>
        <w:t>ПОСТАНОВЛЕНИЕ</w:t>
      </w:r>
    </w:p>
    <w:p w:rsidR="00736FC1" w:rsidRPr="00617567" w:rsidRDefault="00736FC1" w:rsidP="00736FC1">
      <w:pPr>
        <w:tabs>
          <w:tab w:val="center" w:pos="4153"/>
          <w:tab w:val="right" w:pos="8306"/>
        </w:tabs>
        <w:spacing w:after="0" w:line="240" w:lineRule="auto"/>
        <w:jc w:val="center"/>
        <w:rPr>
          <w:rFonts w:ascii="Arial" w:hAnsi="Arial" w:cs="Arial"/>
          <w:sz w:val="24"/>
          <w:szCs w:val="24"/>
        </w:rPr>
      </w:pPr>
    </w:p>
    <w:p w:rsidR="00736FC1" w:rsidRPr="00617567" w:rsidRDefault="00736FC1" w:rsidP="007F5BAB">
      <w:pPr>
        <w:tabs>
          <w:tab w:val="left" w:pos="4111"/>
          <w:tab w:val="left" w:pos="7513"/>
          <w:tab w:val="right" w:pos="9214"/>
        </w:tabs>
        <w:spacing w:after="0" w:line="240" w:lineRule="auto"/>
        <w:jc w:val="center"/>
        <w:rPr>
          <w:rFonts w:ascii="Arial" w:hAnsi="Arial" w:cs="Arial"/>
          <w:sz w:val="24"/>
          <w:szCs w:val="24"/>
        </w:rPr>
      </w:pPr>
      <w:r w:rsidRPr="00617567">
        <w:rPr>
          <w:rFonts w:ascii="Arial" w:hAnsi="Arial" w:cs="Arial"/>
          <w:sz w:val="24"/>
          <w:szCs w:val="24"/>
        </w:rPr>
        <w:t>30.11.2016</w:t>
      </w:r>
      <w:r w:rsidR="007F5BAB" w:rsidRPr="00617567">
        <w:rPr>
          <w:rFonts w:ascii="Arial" w:hAnsi="Arial" w:cs="Arial"/>
          <w:sz w:val="24"/>
          <w:szCs w:val="24"/>
        </w:rPr>
        <w:t xml:space="preserve"> </w:t>
      </w:r>
      <w:r w:rsidRPr="00617567">
        <w:rPr>
          <w:rFonts w:ascii="Arial" w:hAnsi="Arial" w:cs="Arial"/>
          <w:sz w:val="24"/>
          <w:szCs w:val="24"/>
        </w:rPr>
        <w:t>№ 574</w:t>
      </w:r>
    </w:p>
    <w:p w:rsidR="00736FC1" w:rsidRPr="00617567" w:rsidRDefault="00736FC1" w:rsidP="00736FC1">
      <w:pPr>
        <w:tabs>
          <w:tab w:val="left" w:pos="4111"/>
          <w:tab w:val="left" w:pos="7513"/>
          <w:tab w:val="right" w:pos="9214"/>
        </w:tabs>
        <w:spacing w:after="0" w:line="240" w:lineRule="auto"/>
        <w:rPr>
          <w:rFonts w:ascii="Arial" w:hAnsi="Arial" w:cs="Arial"/>
          <w:sz w:val="24"/>
          <w:szCs w:val="24"/>
        </w:rPr>
      </w:pP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Список изменяющих документов</w:t>
      </w: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(в редакции постановлений Администрации города Норильска</w:t>
      </w: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22.06.2017 № 266, от 24.08.2017 № 322, от 30.10.2017 № 482,</w:t>
      </w:r>
    </w:p>
    <w:p w:rsidR="002D6176" w:rsidRPr="00617567" w:rsidRDefault="00736FC1" w:rsidP="002D6176">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08.12.2017 № 563, от 09.04.2</w:t>
      </w:r>
      <w:r w:rsidR="002D6176" w:rsidRPr="00617567">
        <w:rPr>
          <w:rFonts w:ascii="Arial" w:hAnsi="Arial" w:cs="Arial"/>
          <w:sz w:val="24"/>
          <w:szCs w:val="24"/>
        </w:rPr>
        <w:t>018 № 126, от 29.05.2018 № 205,</w:t>
      </w:r>
    </w:p>
    <w:p w:rsidR="00736FC1" w:rsidRPr="00617567" w:rsidRDefault="00736FC1" w:rsidP="002D6176">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02</w:t>
      </w:r>
      <w:r w:rsidR="000576EC" w:rsidRPr="00617567">
        <w:rPr>
          <w:rFonts w:ascii="Arial" w:hAnsi="Arial" w:cs="Arial"/>
          <w:sz w:val="24"/>
          <w:szCs w:val="24"/>
        </w:rPr>
        <w:t xml:space="preserve">.07.2018 № 267, от 05.12.2018 № </w:t>
      </w:r>
      <w:r w:rsidRPr="00617567">
        <w:rPr>
          <w:rFonts w:ascii="Arial" w:hAnsi="Arial" w:cs="Arial"/>
          <w:sz w:val="24"/>
          <w:szCs w:val="24"/>
        </w:rPr>
        <w:t>472, от 12.12.2018 № 501,</w:t>
      </w: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04.07.2019 № 266, от 07.11.2019 № 519, от 11.12.2019 № 584,</w:t>
      </w: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 xml:space="preserve">от 22.05.2020 № 232, от 06.11.2020 № 575, от 09.12.2020 № 638, </w:t>
      </w: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 xml:space="preserve">от 26.03.2021 № 102, от 24.06.2021 № 307, от 13.10.2021 № 491, </w:t>
      </w: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 xml:space="preserve">от 22.11.2021 № 553, от 08.12.2021 № 589, от 13.04.2022 № 208, </w:t>
      </w:r>
    </w:p>
    <w:p w:rsidR="00B87026"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11.05.2022 № 273</w:t>
      </w:r>
      <w:r w:rsidR="008372E8" w:rsidRPr="00617567">
        <w:rPr>
          <w:rFonts w:ascii="Arial" w:hAnsi="Arial" w:cs="Arial"/>
          <w:sz w:val="24"/>
          <w:szCs w:val="24"/>
        </w:rPr>
        <w:t>, от 29.06.2022 № 365</w:t>
      </w:r>
      <w:r w:rsidR="00555E70" w:rsidRPr="00617567">
        <w:rPr>
          <w:rFonts w:ascii="Arial" w:hAnsi="Arial" w:cs="Arial"/>
          <w:sz w:val="24"/>
          <w:szCs w:val="24"/>
        </w:rPr>
        <w:t>, от 31.10.2022 № 552</w:t>
      </w:r>
    </w:p>
    <w:p w:rsidR="00501DD3" w:rsidRPr="00617567" w:rsidRDefault="00B87026"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08.12.2022 № 608</w:t>
      </w:r>
      <w:r w:rsidR="000576EC" w:rsidRPr="00617567">
        <w:rPr>
          <w:rFonts w:ascii="Arial" w:hAnsi="Arial" w:cs="Arial"/>
          <w:sz w:val="24"/>
          <w:szCs w:val="24"/>
        </w:rPr>
        <w:t>, от 13.03.2023 № 97</w:t>
      </w:r>
      <w:r w:rsidR="00706ABF" w:rsidRPr="00617567">
        <w:rPr>
          <w:rFonts w:ascii="Arial" w:hAnsi="Arial" w:cs="Arial"/>
          <w:sz w:val="24"/>
          <w:szCs w:val="24"/>
        </w:rPr>
        <w:t>, от 23.05.2023 № 203</w:t>
      </w:r>
      <w:r w:rsidR="00501DD3" w:rsidRPr="00617567">
        <w:rPr>
          <w:rFonts w:ascii="Arial" w:hAnsi="Arial" w:cs="Arial"/>
          <w:sz w:val="24"/>
          <w:szCs w:val="24"/>
        </w:rPr>
        <w:t>,</w:t>
      </w:r>
    </w:p>
    <w:p w:rsidR="00736FC1" w:rsidRPr="00617567" w:rsidRDefault="00501DD3"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 xml:space="preserve">от </w:t>
      </w:r>
      <w:r w:rsidR="00DA6E1D" w:rsidRPr="00617567">
        <w:rPr>
          <w:rFonts w:ascii="Arial" w:hAnsi="Arial" w:cs="Arial"/>
          <w:sz w:val="24"/>
          <w:szCs w:val="24"/>
        </w:rPr>
        <w:t>05.12.2023 № 568</w:t>
      </w:r>
      <w:r w:rsidR="00FA74A9" w:rsidRPr="00617567">
        <w:rPr>
          <w:rFonts w:ascii="Arial" w:hAnsi="Arial" w:cs="Arial"/>
          <w:sz w:val="24"/>
          <w:szCs w:val="24"/>
        </w:rPr>
        <w:t>, от 27.05.2024 № 239</w:t>
      </w:r>
      <w:r w:rsidR="007D5300" w:rsidRPr="00617567">
        <w:rPr>
          <w:rFonts w:ascii="Arial" w:hAnsi="Arial" w:cs="Arial"/>
          <w:sz w:val="24"/>
          <w:szCs w:val="24"/>
        </w:rPr>
        <w:t>, от 20.06.2024 № 277</w:t>
      </w:r>
      <w:r w:rsidR="00736FC1" w:rsidRPr="00617567">
        <w:rPr>
          <w:rFonts w:ascii="Arial" w:hAnsi="Arial" w:cs="Arial"/>
          <w:sz w:val="24"/>
          <w:szCs w:val="24"/>
        </w:rPr>
        <w:t>)</w:t>
      </w:r>
    </w:p>
    <w:p w:rsidR="00736FC1" w:rsidRPr="00617567" w:rsidRDefault="00736FC1" w:rsidP="00736FC1">
      <w:pPr>
        <w:tabs>
          <w:tab w:val="left" w:pos="4253"/>
          <w:tab w:val="left" w:pos="7513"/>
          <w:tab w:val="right" w:pos="8306"/>
        </w:tabs>
        <w:spacing w:after="0" w:line="240" w:lineRule="auto"/>
        <w:rPr>
          <w:rFonts w:ascii="Arial" w:hAnsi="Arial" w:cs="Arial"/>
          <w:sz w:val="24"/>
          <w:szCs w:val="24"/>
        </w:rPr>
      </w:pPr>
    </w:p>
    <w:p w:rsidR="00736FC1" w:rsidRPr="00617567" w:rsidRDefault="00736FC1" w:rsidP="00736FC1">
      <w:pPr>
        <w:tabs>
          <w:tab w:val="left" w:pos="9639"/>
        </w:tabs>
        <w:spacing w:after="0" w:line="240" w:lineRule="auto"/>
        <w:ind w:right="-1"/>
        <w:jc w:val="both"/>
        <w:outlineLvl w:val="0"/>
        <w:rPr>
          <w:rFonts w:ascii="Arial" w:hAnsi="Arial" w:cs="Arial"/>
          <w:sz w:val="24"/>
          <w:szCs w:val="24"/>
        </w:rPr>
      </w:pPr>
      <w:r w:rsidRPr="00617567">
        <w:rPr>
          <w:rFonts w:ascii="Arial" w:hAnsi="Arial" w:cs="Arial"/>
          <w:sz w:val="24"/>
          <w:szCs w:val="24"/>
        </w:rPr>
        <w:t xml:space="preserve">Об утверждении муниципальной программы «Развитие физической культуры и спорта» </w:t>
      </w:r>
    </w:p>
    <w:p w:rsidR="00736FC1" w:rsidRPr="00617567" w:rsidRDefault="00736FC1" w:rsidP="00736FC1">
      <w:pPr>
        <w:spacing w:after="0" w:line="240" w:lineRule="auto"/>
        <w:ind w:firstLine="709"/>
        <w:jc w:val="both"/>
        <w:rPr>
          <w:rFonts w:ascii="Arial" w:hAnsi="Arial" w:cs="Arial"/>
          <w:sz w:val="24"/>
          <w:szCs w:val="24"/>
        </w:rPr>
      </w:pPr>
    </w:p>
    <w:p w:rsidR="00736FC1" w:rsidRPr="00617567" w:rsidRDefault="00736FC1" w:rsidP="00736FC1">
      <w:pPr>
        <w:autoSpaceDE w:val="0"/>
        <w:autoSpaceDN w:val="0"/>
        <w:adjustRightInd w:val="0"/>
        <w:spacing w:after="0" w:line="240" w:lineRule="auto"/>
        <w:ind w:firstLine="709"/>
        <w:jc w:val="both"/>
        <w:rPr>
          <w:rFonts w:ascii="Arial" w:hAnsi="Arial" w:cs="Arial"/>
          <w:sz w:val="24"/>
          <w:szCs w:val="24"/>
        </w:rPr>
      </w:pPr>
      <w:r w:rsidRPr="00617567">
        <w:rPr>
          <w:rFonts w:ascii="Arial" w:hAnsi="Arial" w:cs="Arial"/>
          <w:sz w:val="24"/>
          <w:szCs w:val="24"/>
        </w:rPr>
        <w:t xml:space="preserve">В целях обеспечения эффективности использования бюджетных средств, в соответствии со статьей 179 Бюджетного кодекса Российской Федерации, </w:t>
      </w:r>
    </w:p>
    <w:p w:rsidR="00736FC1" w:rsidRPr="00617567" w:rsidRDefault="00736FC1" w:rsidP="00736FC1">
      <w:pPr>
        <w:autoSpaceDE w:val="0"/>
        <w:autoSpaceDN w:val="0"/>
        <w:adjustRightInd w:val="0"/>
        <w:spacing w:after="0" w:line="240" w:lineRule="auto"/>
        <w:jc w:val="both"/>
        <w:rPr>
          <w:rFonts w:ascii="Arial" w:hAnsi="Arial" w:cs="Arial"/>
          <w:sz w:val="24"/>
          <w:szCs w:val="24"/>
        </w:rPr>
      </w:pPr>
      <w:r w:rsidRPr="00617567">
        <w:rPr>
          <w:rFonts w:ascii="Arial" w:hAnsi="Arial" w:cs="Arial"/>
          <w:sz w:val="24"/>
          <w:szCs w:val="24"/>
        </w:rPr>
        <w:t>ПОСТАНОВЛЯЮ:</w:t>
      </w:r>
    </w:p>
    <w:p w:rsidR="00736FC1" w:rsidRPr="00617567" w:rsidRDefault="00736FC1" w:rsidP="00736FC1">
      <w:pPr>
        <w:spacing w:after="0" w:line="240" w:lineRule="auto"/>
        <w:ind w:firstLine="709"/>
        <w:jc w:val="both"/>
        <w:rPr>
          <w:rFonts w:ascii="Arial" w:hAnsi="Arial" w:cs="Arial"/>
          <w:sz w:val="24"/>
          <w:szCs w:val="24"/>
        </w:rPr>
      </w:pPr>
    </w:p>
    <w:p w:rsidR="00736FC1" w:rsidRPr="00617567" w:rsidRDefault="00736FC1" w:rsidP="00736FC1">
      <w:pPr>
        <w:tabs>
          <w:tab w:val="left" w:pos="1134"/>
        </w:tabs>
        <w:spacing w:after="0" w:line="240" w:lineRule="auto"/>
        <w:ind w:firstLine="709"/>
        <w:jc w:val="both"/>
        <w:rPr>
          <w:rFonts w:ascii="Arial" w:hAnsi="Arial" w:cs="Arial"/>
          <w:sz w:val="24"/>
          <w:szCs w:val="24"/>
        </w:rPr>
      </w:pPr>
      <w:r w:rsidRPr="00617567">
        <w:rPr>
          <w:rFonts w:ascii="Arial" w:hAnsi="Arial" w:cs="Arial"/>
          <w:sz w:val="24"/>
          <w:szCs w:val="24"/>
        </w:rPr>
        <w:t>1. Утвердить муниципальную программу «Развитие физической культуры и спорта» (прилагается).</w:t>
      </w:r>
    </w:p>
    <w:p w:rsidR="00736FC1" w:rsidRPr="00617567" w:rsidRDefault="00736FC1" w:rsidP="00736FC1">
      <w:pPr>
        <w:tabs>
          <w:tab w:val="left" w:pos="1134"/>
        </w:tabs>
        <w:spacing w:after="0" w:line="240" w:lineRule="auto"/>
        <w:ind w:firstLine="709"/>
        <w:jc w:val="both"/>
        <w:rPr>
          <w:rFonts w:ascii="Arial" w:hAnsi="Arial" w:cs="Arial"/>
          <w:sz w:val="24"/>
          <w:szCs w:val="24"/>
        </w:rPr>
      </w:pPr>
      <w:r w:rsidRPr="00617567">
        <w:rPr>
          <w:rFonts w:ascii="Arial" w:hAnsi="Arial" w:cs="Arial"/>
          <w:sz w:val="24"/>
          <w:szCs w:val="24"/>
        </w:rPr>
        <w:t xml:space="preserve">2. Признать утратившими силу: </w:t>
      </w:r>
    </w:p>
    <w:p w:rsidR="00736FC1" w:rsidRPr="00617567" w:rsidRDefault="00736FC1" w:rsidP="00736FC1">
      <w:pPr>
        <w:tabs>
          <w:tab w:val="left" w:pos="1134"/>
        </w:tabs>
        <w:spacing w:after="0" w:line="240" w:lineRule="auto"/>
        <w:ind w:firstLine="709"/>
        <w:jc w:val="both"/>
        <w:rPr>
          <w:rFonts w:ascii="Arial" w:hAnsi="Arial" w:cs="Arial"/>
          <w:sz w:val="24"/>
          <w:szCs w:val="24"/>
        </w:rPr>
      </w:pPr>
      <w:r w:rsidRPr="00617567">
        <w:rPr>
          <w:rFonts w:ascii="Arial" w:hAnsi="Arial" w:cs="Arial"/>
          <w:sz w:val="24"/>
          <w:szCs w:val="24"/>
        </w:rPr>
        <w:t>- пункт 1 постановления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617567" w:rsidRDefault="00736FC1" w:rsidP="00736FC1">
      <w:pPr>
        <w:tabs>
          <w:tab w:val="left" w:pos="1134"/>
        </w:tabs>
        <w:spacing w:after="0" w:line="240" w:lineRule="auto"/>
        <w:ind w:firstLine="709"/>
        <w:jc w:val="both"/>
        <w:rPr>
          <w:rFonts w:ascii="Arial" w:hAnsi="Arial" w:cs="Arial"/>
          <w:sz w:val="24"/>
          <w:szCs w:val="24"/>
        </w:rPr>
      </w:pPr>
      <w:r w:rsidRPr="00617567">
        <w:rPr>
          <w:rFonts w:ascii="Arial" w:hAnsi="Arial" w:cs="Arial"/>
          <w:sz w:val="24"/>
          <w:szCs w:val="24"/>
        </w:rPr>
        <w:t>- постановление Администрации города Норильска от 26.05.2016 № 299 «О внесении изменений в постановление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617567" w:rsidRDefault="00736FC1" w:rsidP="00736FC1">
      <w:pPr>
        <w:tabs>
          <w:tab w:val="left" w:pos="1134"/>
        </w:tabs>
        <w:spacing w:after="0" w:line="240" w:lineRule="auto"/>
        <w:ind w:firstLine="709"/>
        <w:jc w:val="both"/>
        <w:rPr>
          <w:rFonts w:ascii="Arial" w:hAnsi="Arial" w:cs="Arial"/>
          <w:sz w:val="24"/>
          <w:szCs w:val="24"/>
        </w:rPr>
      </w:pPr>
      <w:r w:rsidRPr="00617567">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36FC1" w:rsidRPr="00617567" w:rsidRDefault="00736FC1" w:rsidP="00736FC1">
      <w:pPr>
        <w:tabs>
          <w:tab w:val="left" w:pos="1134"/>
        </w:tabs>
        <w:spacing w:after="0" w:line="240" w:lineRule="auto"/>
        <w:ind w:firstLine="709"/>
        <w:jc w:val="both"/>
        <w:rPr>
          <w:rFonts w:ascii="Arial" w:hAnsi="Arial" w:cs="Arial"/>
          <w:sz w:val="24"/>
          <w:szCs w:val="24"/>
        </w:rPr>
      </w:pPr>
      <w:r w:rsidRPr="00617567">
        <w:rPr>
          <w:rFonts w:ascii="Arial" w:hAnsi="Arial" w:cs="Arial"/>
          <w:sz w:val="24"/>
          <w:szCs w:val="24"/>
        </w:rPr>
        <w:t>4. Настоящее постановление вступает в силу с 01.01.2017.</w:t>
      </w:r>
    </w:p>
    <w:p w:rsidR="00736FC1" w:rsidRPr="00617567" w:rsidRDefault="00736FC1" w:rsidP="00736FC1">
      <w:pPr>
        <w:tabs>
          <w:tab w:val="left" w:pos="1134"/>
        </w:tabs>
        <w:spacing w:after="0" w:line="240" w:lineRule="auto"/>
        <w:ind w:left="709"/>
        <w:jc w:val="both"/>
        <w:rPr>
          <w:rFonts w:ascii="Arial" w:hAnsi="Arial" w:cs="Arial"/>
          <w:sz w:val="24"/>
          <w:szCs w:val="24"/>
        </w:rPr>
      </w:pPr>
    </w:p>
    <w:p w:rsidR="00736FC1" w:rsidRPr="00617567" w:rsidRDefault="00736FC1" w:rsidP="00736FC1">
      <w:pPr>
        <w:spacing w:after="0" w:line="240" w:lineRule="auto"/>
        <w:ind w:firstLine="705"/>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r w:rsidRPr="00617567">
        <w:rPr>
          <w:rFonts w:ascii="Arial" w:hAnsi="Arial" w:cs="Arial"/>
          <w:sz w:val="24"/>
          <w:szCs w:val="24"/>
        </w:rPr>
        <w:t>Руководитель Администрации города Норильска</w:t>
      </w:r>
      <w:r w:rsidRPr="00617567">
        <w:rPr>
          <w:rFonts w:ascii="Arial" w:hAnsi="Arial" w:cs="Arial"/>
          <w:sz w:val="24"/>
          <w:szCs w:val="24"/>
        </w:rPr>
        <w:tab/>
      </w:r>
      <w:r w:rsidRPr="00617567">
        <w:rPr>
          <w:rFonts w:ascii="Arial" w:hAnsi="Arial" w:cs="Arial"/>
          <w:sz w:val="24"/>
          <w:szCs w:val="24"/>
        </w:rPr>
        <w:tab/>
      </w:r>
      <w:r w:rsidRPr="00617567">
        <w:rPr>
          <w:rFonts w:ascii="Arial" w:hAnsi="Arial" w:cs="Arial"/>
          <w:sz w:val="24"/>
          <w:szCs w:val="24"/>
        </w:rPr>
        <w:tab/>
        <w:t xml:space="preserve"> Е.Ю. Поздняков</w:t>
      </w:r>
      <w:bookmarkStart w:id="1" w:name="P40"/>
      <w:bookmarkEnd w:id="1"/>
    </w:p>
    <w:p w:rsidR="00736FC1" w:rsidRPr="00617567" w:rsidRDefault="00736FC1" w:rsidP="00736FC1">
      <w:pPr>
        <w:spacing w:after="0" w:line="240" w:lineRule="auto"/>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p>
    <w:p w:rsidR="00736FC1" w:rsidRPr="00617567" w:rsidRDefault="00736FC1" w:rsidP="00736FC1">
      <w:pPr>
        <w:spacing w:after="0" w:line="240" w:lineRule="auto"/>
        <w:jc w:val="both"/>
        <w:rPr>
          <w:rFonts w:ascii="Arial" w:hAnsi="Arial" w:cs="Arial"/>
          <w:sz w:val="24"/>
          <w:szCs w:val="24"/>
        </w:rPr>
      </w:pPr>
    </w:p>
    <w:p w:rsidR="00B87026" w:rsidRPr="00617567" w:rsidRDefault="00B87026" w:rsidP="002774FE">
      <w:pPr>
        <w:widowControl w:val="0"/>
        <w:autoSpaceDE w:val="0"/>
        <w:autoSpaceDN w:val="0"/>
        <w:spacing w:after="0" w:line="240" w:lineRule="auto"/>
        <w:rPr>
          <w:rFonts w:ascii="Arial" w:hAnsi="Arial" w:cs="Arial"/>
          <w:sz w:val="24"/>
          <w:szCs w:val="24"/>
        </w:rPr>
      </w:pPr>
    </w:p>
    <w:p w:rsidR="001C3F79" w:rsidRPr="00617567" w:rsidRDefault="001C3F79" w:rsidP="002774FE">
      <w:pPr>
        <w:widowControl w:val="0"/>
        <w:autoSpaceDE w:val="0"/>
        <w:autoSpaceDN w:val="0"/>
        <w:spacing w:after="0" w:line="240" w:lineRule="auto"/>
        <w:rPr>
          <w:rFonts w:ascii="Arial" w:hAnsi="Arial" w:cs="Arial"/>
          <w:sz w:val="24"/>
          <w:szCs w:val="24"/>
        </w:rPr>
      </w:pP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lastRenderedPageBreak/>
        <w:t>УТВЕРЖДЕНА</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постановлением</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Администрации города Норильска</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от 30.11.2016 № 574</w:t>
      </w:r>
    </w:p>
    <w:p w:rsidR="00736FC1" w:rsidRPr="00617567" w:rsidRDefault="00736FC1" w:rsidP="00736FC1">
      <w:pPr>
        <w:widowControl w:val="0"/>
        <w:autoSpaceDE w:val="0"/>
        <w:autoSpaceDN w:val="0"/>
        <w:spacing w:after="0" w:line="240" w:lineRule="auto"/>
        <w:jc w:val="center"/>
        <w:rPr>
          <w:rFonts w:ascii="Arial" w:hAnsi="Arial" w:cs="Arial"/>
          <w:sz w:val="24"/>
          <w:szCs w:val="24"/>
        </w:rPr>
      </w:pPr>
    </w:p>
    <w:p w:rsidR="004A1D00" w:rsidRPr="00617567" w:rsidRDefault="004A1D00" w:rsidP="004A1D00">
      <w:pPr>
        <w:pStyle w:val="ConsPlusTitle"/>
        <w:jc w:val="center"/>
        <w:outlineLvl w:val="1"/>
        <w:rPr>
          <w:rFonts w:ascii="Arial" w:hAnsi="Arial" w:cs="Arial"/>
          <w:b w:val="0"/>
          <w:sz w:val="24"/>
          <w:szCs w:val="24"/>
        </w:rPr>
      </w:pPr>
      <w:r w:rsidRPr="00617567">
        <w:rPr>
          <w:rFonts w:ascii="Arial" w:hAnsi="Arial" w:cs="Arial"/>
          <w:b w:val="0"/>
          <w:sz w:val="24"/>
          <w:szCs w:val="24"/>
        </w:rPr>
        <w:t>1. ПАСПОРТ</w:t>
      </w:r>
    </w:p>
    <w:p w:rsidR="004A1D00" w:rsidRPr="00617567" w:rsidRDefault="004A1D00" w:rsidP="004A1D00">
      <w:pPr>
        <w:pStyle w:val="ConsPlusTitle"/>
        <w:jc w:val="center"/>
        <w:rPr>
          <w:rFonts w:ascii="Arial" w:hAnsi="Arial" w:cs="Arial"/>
          <w:b w:val="0"/>
          <w:sz w:val="24"/>
          <w:szCs w:val="24"/>
        </w:rPr>
      </w:pPr>
      <w:r w:rsidRPr="00617567">
        <w:rPr>
          <w:rFonts w:ascii="Arial" w:hAnsi="Arial" w:cs="Arial"/>
          <w:b w:val="0"/>
          <w:sz w:val="24"/>
          <w:szCs w:val="24"/>
        </w:rPr>
        <w:t xml:space="preserve">МУНИЦИПАЛЬНОЙ ПРОГРАММЫ </w:t>
      </w:r>
    </w:p>
    <w:p w:rsidR="004A1D00" w:rsidRPr="00617567" w:rsidRDefault="004A1D00" w:rsidP="004A1D00">
      <w:pPr>
        <w:pStyle w:val="ConsPlusTitle"/>
        <w:jc w:val="center"/>
        <w:rPr>
          <w:rFonts w:ascii="Arial" w:hAnsi="Arial" w:cs="Arial"/>
          <w:b w:val="0"/>
          <w:sz w:val="24"/>
          <w:szCs w:val="24"/>
        </w:rPr>
      </w:pPr>
      <w:r w:rsidRPr="00617567">
        <w:rPr>
          <w:rFonts w:ascii="Arial" w:hAnsi="Arial" w:cs="Arial"/>
          <w:b w:val="0"/>
          <w:sz w:val="24"/>
          <w:szCs w:val="24"/>
        </w:rPr>
        <w:t>«РАЗВИТИЕ ФИЗИЧЕСКОЙ КУЛЬТУРЫ И СПОРТА»</w:t>
      </w:r>
    </w:p>
    <w:p w:rsidR="004A1D00" w:rsidRPr="00617567" w:rsidRDefault="004A1D00" w:rsidP="004A1D00">
      <w:pPr>
        <w:pStyle w:val="ConsPlusTitle"/>
        <w:jc w:val="center"/>
        <w:rPr>
          <w:rFonts w:ascii="Arial" w:hAnsi="Arial" w:cs="Arial"/>
          <w:b w:val="0"/>
          <w:sz w:val="24"/>
          <w:szCs w:val="24"/>
        </w:rPr>
      </w:pPr>
    </w:p>
    <w:p w:rsidR="001C3F79" w:rsidRPr="00617567" w:rsidRDefault="001C3F79" w:rsidP="00736FC1">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Список изменяющих документов</w:t>
      </w:r>
    </w:p>
    <w:p w:rsidR="00736FC1"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(в редакции постановлений Администрации города Норильска</w:t>
      </w:r>
    </w:p>
    <w:p w:rsidR="00736FC1"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от 11.12.2019 № 584, от 22.05.2020 № 232, от 09.12.2020 № 638, </w:t>
      </w: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 xml:space="preserve">от 26.03.2021 № 102, от 24.06.2021 № 307, от 13.10.2021 № 491, </w:t>
      </w:r>
    </w:p>
    <w:p w:rsidR="00736FC1"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 xml:space="preserve">от 22.11.2021 № 553, от 08.12.2021 № 589, от 13.04.2022 № 208, </w:t>
      </w:r>
    </w:p>
    <w:p w:rsidR="00B87026" w:rsidRPr="00617567" w:rsidRDefault="00736FC1"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11.05.2022 № 273</w:t>
      </w:r>
      <w:r w:rsidR="008372E8" w:rsidRPr="00617567">
        <w:rPr>
          <w:rFonts w:ascii="Arial" w:hAnsi="Arial" w:cs="Arial"/>
          <w:sz w:val="24"/>
          <w:szCs w:val="24"/>
        </w:rPr>
        <w:t>, от 29.06.2022 № 365</w:t>
      </w:r>
      <w:r w:rsidR="007B578B" w:rsidRPr="00617567">
        <w:rPr>
          <w:rFonts w:ascii="Arial" w:hAnsi="Arial" w:cs="Arial"/>
          <w:sz w:val="24"/>
          <w:szCs w:val="24"/>
        </w:rPr>
        <w:t>, от 31.10.2022 № 552</w:t>
      </w:r>
      <w:r w:rsidR="00B87026" w:rsidRPr="00617567">
        <w:rPr>
          <w:rFonts w:ascii="Arial" w:hAnsi="Arial" w:cs="Arial"/>
          <w:sz w:val="24"/>
          <w:szCs w:val="24"/>
        </w:rPr>
        <w:t xml:space="preserve">, </w:t>
      </w:r>
    </w:p>
    <w:p w:rsidR="00501DD3" w:rsidRPr="00617567" w:rsidRDefault="00B87026"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08.12.2022 № 608</w:t>
      </w:r>
      <w:r w:rsidR="000576EC" w:rsidRPr="00617567">
        <w:rPr>
          <w:rFonts w:ascii="Arial" w:hAnsi="Arial" w:cs="Arial"/>
          <w:sz w:val="24"/>
          <w:szCs w:val="24"/>
        </w:rPr>
        <w:t>, от 13.03.2023 № 97</w:t>
      </w:r>
      <w:r w:rsidR="00706ABF" w:rsidRPr="00617567">
        <w:rPr>
          <w:rFonts w:ascii="Arial" w:hAnsi="Arial" w:cs="Arial"/>
          <w:sz w:val="24"/>
          <w:szCs w:val="24"/>
        </w:rPr>
        <w:t>, от 23.05.2023 № 203</w:t>
      </w:r>
      <w:r w:rsidR="00501DD3" w:rsidRPr="00617567">
        <w:rPr>
          <w:rFonts w:ascii="Arial" w:hAnsi="Arial" w:cs="Arial"/>
          <w:sz w:val="24"/>
          <w:szCs w:val="24"/>
        </w:rPr>
        <w:t xml:space="preserve">, </w:t>
      </w:r>
    </w:p>
    <w:p w:rsidR="007D5300" w:rsidRPr="00617567" w:rsidRDefault="00501DD3" w:rsidP="00736FC1">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21.09.2023 № 443</w:t>
      </w:r>
      <w:r w:rsidR="00DA6E1D" w:rsidRPr="00617567">
        <w:rPr>
          <w:rFonts w:ascii="Arial" w:hAnsi="Arial" w:cs="Arial"/>
          <w:sz w:val="24"/>
          <w:szCs w:val="24"/>
        </w:rPr>
        <w:t>, от 05.12.2023 № 568</w:t>
      </w:r>
      <w:r w:rsidR="00FA74A9" w:rsidRPr="00617567">
        <w:rPr>
          <w:rFonts w:ascii="Arial" w:hAnsi="Arial" w:cs="Arial"/>
          <w:sz w:val="24"/>
          <w:szCs w:val="24"/>
        </w:rPr>
        <w:t xml:space="preserve">, </w:t>
      </w:r>
    </w:p>
    <w:p w:rsidR="00736FC1" w:rsidRPr="00617567" w:rsidRDefault="00FA74A9" w:rsidP="007D5300">
      <w:pPr>
        <w:tabs>
          <w:tab w:val="left" w:pos="4253"/>
          <w:tab w:val="left" w:pos="7513"/>
          <w:tab w:val="right" w:pos="8306"/>
        </w:tabs>
        <w:spacing w:after="0" w:line="240" w:lineRule="auto"/>
        <w:jc w:val="center"/>
        <w:rPr>
          <w:rFonts w:ascii="Arial" w:hAnsi="Arial" w:cs="Arial"/>
          <w:sz w:val="24"/>
          <w:szCs w:val="24"/>
        </w:rPr>
      </w:pPr>
      <w:r w:rsidRPr="00617567">
        <w:rPr>
          <w:rFonts w:ascii="Arial" w:hAnsi="Arial" w:cs="Arial"/>
          <w:sz w:val="24"/>
          <w:szCs w:val="24"/>
        </w:rPr>
        <w:t>от 27.05.2024 № 239</w:t>
      </w:r>
      <w:r w:rsidR="007D5300" w:rsidRPr="00617567">
        <w:rPr>
          <w:rFonts w:ascii="Arial" w:hAnsi="Arial" w:cs="Arial"/>
          <w:sz w:val="24"/>
          <w:szCs w:val="24"/>
        </w:rPr>
        <w:t>, от 20.06.2024 № 277</w:t>
      </w:r>
      <w:r w:rsidR="00736FC1" w:rsidRPr="00617567">
        <w:rPr>
          <w:rFonts w:ascii="Arial" w:hAnsi="Arial" w:cs="Arial"/>
          <w:sz w:val="24"/>
          <w:szCs w:val="24"/>
        </w:rPr>
        <w:t>)</w:t>
      </w:r>
    </w:p>
    <w:p w:rsidR="00736FC1" w:rsidRPr="00617567" w:rsidRDefault="00736FC1" w:rsidP="00736FC1">
      <w:pPr>
        <w:widowControl w:val="0"/>
        <w:autoSpaceDE w:val="0"/>
        <w:autoSpaceDN w:val="0"/>
        <w:spacing w:after="0" w:line="240" w:lineRule="auto"/>
        <w:jc w:val="cente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953"/>
      </w:tblGrid>
      <w:tr w:rsidR="00617567" w:rsidRPr="00617567" w:rsidTr="00E808F9">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Основание для разработки МП (наименование, номер и дата правового акта, утверждающего Перечень муниципальных Программ)</w:t>
            </w:r>
          </w:p>
        </w:tc>
        <w:tc>
          <w:tcPr>
            <w:tcW w:w="5953" w:type="dxa"/>
          </w:tcPr>
          <w:p w:rsidR="004A1D00" w:rsidRPr="00617567" w:rsidRDefault="004A1D00" w:rsidP="00E808F9">
            <w:pPr>
              <w:pStyle w:val="ConsPlusNormal"/>
              <w:rPr>
                <w:rFonts w:ascii="Arial" w:hAnsi="Arial" w:cs="Arial"/>
                <w:sz w:val="20"/>
              </w:rPr>
            </w:pPr>
            <w:r w:rsidRPr="00617567">
              <w:rPr>
                <w:rFonts w:ascii="Arial" w:hAnsi="Arial" w:cs="Arial"/>
                <w:sz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617567" w:rsidRPr="00617567" w:rsidTr="00E808F9">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Заказчик МП</w:t>
            </w:r>
          </w:p>
        </w:tc>
        <w:tc>
          <w:tcPr>
            <w:tcW w:w="5953" w:type="dxa"/>
          </w:tcPr>
          <w:p w:rsidR="004A1D00" w:rsidRPr="00617567" w:rsidRDefault="004A1D00" w:rsidP="00E808F9">
            <w:pPr>
              <w:pStyle w:val="ConsPlusNormal"/>
              <w:rPr>
                <w:rFonts w:ascii="Arial" w:hAnsi="Arial" w:cs="Arial"/>
                <w:sz w:val="20"/>
              </w:rPr>
            </w:pPr>
            <w:r w:rsidRPr="00617567">
              <w:rPr>
                <w:rFonts w:ascii="Arial" w:hAnsi="Arial" w:cs="Arial"/>
                <w:sz w:val="20"/>
              </w:rPr>
              <w:t>Администрация города Норильска</w:t>
            </w:r>
          </w:p>
        </w:tc>
      </w:tr>
      <w:tr w:rsidR="00617567" w:rsidRPr="00617567" w:rsidTr="00E808F9">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Ответственный исполнитель (разработчик) МП</w:t>
            </w:r>
          </w:p>
        </w:tc>
        <w:tc>
          <w:tcPr>
            <w:tcW w:w="5953" w:type="dxa"/>
          </w:tcPr>
          <w:p w:rsidR="004A1D00" w:rsidRPr="00617567" w:rsidRDefault="004A1D00" w:rsidP="00E808F9">
            <w:pPr>
              <w:pStyle w:val="ConsPlusNormal"/>
              <w:rPr>
                <w:rFonts w:ascii="Arial" w:hAnsi="Arial" w:cs="Arial"/>
                <w:sz w:val="20"/>
              </w:rPr>
            </w:pPr>
            <w:r w:rsidRPr="00617567">
              <w:rPr>
                <w:rFonts w:ascii="Arial" w:hAnsi="Arial" w:cs="Arial"/>
                <w:sz w:val="20"/>
              </w:rPr>
              <w:t>Управление по спорту Администрации города Норильска</w:t>
            </w:r>
          </w:p>
        </w:tc>
      </w:tr>
      <w:tr w:rsidR="00617567" w:rsidRPr="00617567" w:rsidTr="00E808F9">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Участник МП</w:t>
            </w:r>
          </w:p>
        </w:tc>
        <w:tc>
          <w:tcPr>
            <w:tcW w:w="5953" w:type="dxa"/>
          </w:tcPr>
          <w:p w:rsidR="004A1D00" w:rsidRPr="00617567" w:rsidRDefault="004A1D00" w:rsidP="00E808F9">
            <w:pPr>
              <w:pStyle w:val="ConsPlusNormal"/>
              <w:rPr>
                <w:rFonts w:ascii="Arial" w:hAnsi="Arial" w:cs="Arial"/>
                <w:sz w:val="20"/>
              </w:rPr>
            </w:pPr>
            <w:r w:rsidRPr="00617567">
              <w:rPr>
                <w:rFonts w:ascii="Arial" w:hAnsi="Arial" w:cs="Arial"/>
                <w:sz w:val="20"/>
              </w:rPr>
              <w:t>Муниципальные учреждения, подведомственные Управлению по спорту Администрации города Норильска</w:t>
            </w:r>
          </w:p>
        </w:tc>
      </w:tr>
      <w:tr w:rsidR="00617567" w:rsidRPr="00617567" w:rsidTr="00E808F9">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Подпрограммы МП и отдельные мероприятия МП</w:t>
            </w:r>
          </w:p>
        </w:tc>
        <w:tc>
          <w:tcPr>
            <w:tcW w:w="5953" w:type="dxa"/>
          </w:tcPr>
          <w:p w:rsidR="004A1D00" w:rsidRPr="00617567" w:rsidRDefault="004A1D00" w:rsidP="00E808F9">
            <w:pPr>
              <w:pStyle w:val="ConsPlusNormal"/>
              <w:rPr>
                <w:rFonts w:ascii="Arial" w:hAnsi="Arial" w:cs="Arial"/>
                <w:sz w:val="20"/>
              </w:rPr>
            </w:pPr>
            <w:r w:rsidRPr="00617567">
              <w:rPr>
                <w:rFonts w:ascii="Arial" w:hAnsi="Arial" w:cs="Arial"/>
                <w:sz w:val="20"/>
              </w:rPr>
              <w:t>1. «Развитие массовой физической культуры и спорта».</w:t>
            </w:r>
          </w:p>
          <w:p w:rsidR="004A1D00" w:rsidRPr="00617567" w:rsidRDefault="004A1D00" w:rsidP="00E808F9">
            <w:pPr>
              <w:pStyle w:val="ConsPlusNormal"/>
              <w:rPr>
                <w:rFonts w:ascii="Arial" w:hAnsi="Arial" w:cs="Arial"/>
                <w:sz w:val="20"/>
              </w:rPr>
            </w:pPr>
            <w:r w:rsidRPr="00617567">
              <w:rPr>
                <w:rFonts w:ascii="Arial" w:hAnsi="Arial" w:cs="Arial"/>
                <w:sz w:val="20"/>
              </w:rPr>
              <w:t>2. «Развитие детско-юношеского спорта и системы спортивной подготовки».</w:t>
            </w:r>
          </w:p>
          <w:p w:rsidR="004A1D00" w:rsidRPr="00617567" w:rsidRDefault="004A1D00" w:rsidP="00E808F9">
            <w:pPr>
              <w:pStyle w:val="ConsPlusNormal"/>
              <w:rPr>
                <w:rFonts w:ascii="Arial" w:hAnsi="Arial" w:cs="Arial"/>
                <w:sz w:val="20"/>
              </w:rPr>
            </w:pPr>
            <w:r w:rsidRPr="00617567">
              <w:rPr>
                <w:rFonts w:ascii="Arial" w:hAnsi="Arial" w:cs="Arial"/>
                <w:sz w:val="20"/>
              </w:rPr>
              <w:t>3. «Обеспечение условий реализации муниципальной программы и прочие мероприятия»</w:t>
            </w:r>
          </w:p>
        </w:tc>
      </w:tr>
      <w:tr w:rsidR="00617567" w:rsidRPr="00617567" w:rsidTr="00E808F9">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Цели МП</w:t>
            </w:r>
          </w:p>
        </w:tc>
        <w:tc>
          <w:tcPr>
            <w:tcW w:w="5953" w:type="dxa"/>
          </w:tcPr>
          <w:p w:rsidR="004A1D00" w:rsidRPr="00617567" w:rsidRDefault="004A1D00" w:rsidP="00E808F9">
            <w:pPr>
              <w:pStyle w:val="ConsPlusNormal"/>
              <w:rPr>
                <w:rFonts w:ascii="Arial" w:hAnsi="Arial" w:cs="Arial"/>
                <w:sz w:val="20"/>
              </w:rPr>
            </w:pPr>
            <w:r w:rsidRPr="00617567">
              <w:rPr>
                <w:rFonts w:ascii="Arial" w:hAnsi="Arial" w:cs="Arial"/>
                <w:sz w:val="20"/>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4A1D00" w:rsidRPr="00617567" w:rsidRDefault="004A1D00" w:rsidP="00E808F9">
            <w:pPr>
              <w:pStyle w:val="ConsPlusNormal"/>
              <w:rPr>
                <w:rFonts w:ascii="Arial" w:hAnsi="Arial" w:cs="Arial"/>
                <w:sz w:val="20"/>
              </w:rPr>
            </w:pPr>
            <w:r w:rsidRPr="00617567">
              <w:rPr>
                <w:rFonts w:ascii="Arial" w:hAnsi="Arial" w:cs="Arial"/>
                <w:sz w:val="20"/>
              </w:rPr>
              <w:t>2. Повышение безопасности поведения на дорогах среди обучающихся общеобразовательных учреждений (до 01.01.2024 года)</w:t>
            </w:r>
          </w:p>
        </w:tc>
      </w:tr>
      <w:tr w:rsidR="00617567" w:rsidRPr="00617567" w:rsidTr="00E808F9">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Задачи МП</w:t>
            </w:r>
          </w:p>
        </w:tc>
        <w:tc>
          <w:tcPr>
            <w:tcW w:w="5953" w:type="dxa"/>
          </w:tcPr>
          <w:p w:rsidR="004A1D00" w:rsidRPr="00617567" w:rsidRDefault="004A1D00" w:rsidP="00E808F9">
            <w:pPr>
              <w:pStyle w:val="ConsPlusNormal"/>
              <w:rPr>
                <w:rFonts w:ascii="Arial" w:hAnsi="Arial" w:cs="Arial"/>
                <w:sz w:val="20"/>
              </w:rPr>
            </w:pPr>
            <w:r w:rsidRPr="00617567">
              <w:rPr>
                <w:rFonts w:ascii="Arial" w:hAnsi="Arial" w:cs="Arial"/>
                <w:sz w:val="20"/>
              </w:rPr>
              <w:t>1. Обеспечение условий для развития физической культуры и массового спорта на территории.</w:t>
            </w:r>
          </w:p>
          <w:p w:rsidR="004A1D00" w:rsidRPr="00617567" w:rsidRDefault="004A1D00" w:rsidP="00E808F9">
            <w:pPr>
              <w:pStyle w:val="ConsPlusNormal"/>
              <w:rPr>
                <w:rFonts w:ascii="Arial" w:hAnsi="Arial" w:cs="Arial"/>
                <w:sz w:val="20"/>
              </w:rPr>
            </w:pPr>
            <w:r w:rsidRPr="00617567">
              <w:rPr>
                <w:rFonts w:ascii="Arial" w:hAnsi="Arial" w:cs="Arial"/>
                <w:sz w:val="20"/>
              </w:rPr>
              <w:t>2. Создание условий для формирования системы спортивной подготовки и подготовки спортивного резерва.</w:t>
            </w:r>
          </w:p>
          <w:p w:rsidR="004A1D00" w:rsidRPr="00617567" w:rsidRDefault="004A1D00" w:rsidP="00E808F9">
            <w:pPr>
              <w:pStyle w:val="ConsPlusNormal"/>
              <w:rPr>
                <w:rFonts w:ascii="Arial" w:hAnsi="Arial" w:cs="Arial"/>
                <w:sz w:val="20"/>
              </w:rPr>
            </w:pPr>
            <w:r w:rsidRPr="00617567">
              <w:rPr>
                <w:rFonts w:ascii="Arial" w:hAnsi="Arial" w:cs="Arial"/>
                <w:sz w:val="20"/>
              </w:rPr>
              <w:t>3.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4A1D00" w:rsidRPr="00617567" w:rsidRDefault="004A1D00" w:rsidP="00E808F9">
            <w:pPr>
              <w:pStyle w:val="ConsPlusNormal"/>
              <w:rPr>
                <w:rFonts w:ascii="Arial" w:hAnsi="Arial" w:cs="Arial"/>
                <w:sz w:val="20"/>
              </w:rPr>
            </w:pPr>
            <w:r w:rsidRPr="00617567">
              <w:rPr>
                <w:rFonts w:ascii="Arial" w:hAnsi="Arial" w:cs="Arial"/>
                <w:sz w:val="20"/>
              </w:rPr>
              <w:t>4. Создание условий для устойчивого функционирования и развития отрасли «Спорт».</w:t>
            </w:r>
          </w:p>
        </w:tc>
      </w:tr>
      <w:tr w:rsidR="00617567" w:rsidRPr="00617567" w:rsidTr="00E808F9">
        <w:tc>
          <w:tcPr>
            <w:tcW w:w="3118" w:type="dxa"/>
            <w:tcBorders>
              <w:bottom w:val="single" w:sz="4" w:space="0" w:color="auto"/>
            </w:tcBorders>
          </w:tcPr>
          <w:p w:rsidR="004A1D00" w:rsidRPr="00617567" w:rsidRDefault="004A1D00" w:rsidP="00E808F9">
            <w:pPr>
              <w:pStyle w:val="ConsPlusNormal"/>
              <w:rPr>
                <w:rFonts w:ascii="Arial" w:hAnsi="Arial" w:cs="Arial"/>
                <w:sz w:val="20"/>
              </w:rPr>
            </w:pPr>
            <w:r w:rsidRPr="00617567">
              <w:rPr>
                <w:rFonts w:ascii="Arial" w:hAnsi="Arial" w:cs="Arial"/>
                <w:sz w:val="20"/>
              </w:rPr>
              <w:t>Срок реализации МП</w:t>
            </w:r>
          </w:p>
        </w:tc>
        <w:tc>
          <w:tcPr>
            <w:tcW w:w="5953" w:type="dxa"/>
            <w:tcBorders>
              <w:bottom w:val="single" w:sz="4" w:space="0" w:color="auto"/>
            </w:tcBorders>
          </w:tcPr>
          <w:p w:rsidR="004A1D00" w:rsidRPr="00617567" w:rsidRDefault="004A1D00" w:rsidP="00E808F9">
            <w:pPr>
              <w:pStyle w:val="ConsPlusNormal"/>
              <w:rPr>
                <w:rFonts w:ascii="Arial" w:hAnsi="Arial" w:cs="Arial"/>
                <w:sz w:val="20"/>
              </w:rPr>
            </w:pPr>
            <w:r w:rsidRPr="00617567">
              <w:rPr>
                <w:rFonts w:ascii="Arial" w:hAnsi="Arial" w:cs="Arial"/>
                <w:sz w:val="20"/>
              </w:rPr>
              <w:t>2017 - 2026 годы</w:t>
            </w:r>
          </w:p>
        </w:tc>
      </w:tr>
      <w:tr w:rsidR="00617567" w:rsidRPr="00617567" w:rsidTr="00E808F9">
        <w:tblPrEx>
          <w:tblBorders>
            <w:insideH w:val="nil"/>
          </w:tblBorders>
        </w:tblPrEx>
        <w:tc>
          <w:tcPr>
            <w:tcW w:w="3118" w:type="dxa"/>
            <w:tcBorders>
              <w:top w:val="single" w:sz="4" w:space="0" w:color="auto"/>
              <w:bottom w:val="single" w:sz="4" w:space="0" w:color="auto"/>
            </w:tcBorders>
          </w:tcPr>
          <w:p w:rsidR="004A1D00" w:rsidRPr="00617567" w:rsidRDefault="004A1D00" w:rsidP="00E808F9">
            <w:pPr>
              <w:pStyle w:val="ConsPlusNormal"/>
              <w:rPr>
                <w:rFonts w:ascii="Arial" w:hAnsi="Arial" w:cs="Arial"/>
                <w:sz w:val="20"/>
              </w:rPr>
            </w:pPr>
            <w:r w:rsidRPr="00617567">
              <w:rPr>
                <w:rFonts w:ascii="Arial" w:hAnsi="Arial" w:cs="Arial"/>
                <w:sz w:val="20"/>
              </w:rPr>
              <w:t xml:space="preserve">Объемы и источники финансирования МП по годам </w:t>
            </w:r>
            <w:r w:rsidRPr="00617567">
              <w:rPr>
                <w:rFonts w:ascii="Arial" w:hAnsi="Arial" w:cs="Arial"/>
                <w:sz w:val="20"/>
              </w:rPr>
              <w:lastRenderedPageBreak/>
              <w:t>реализации (тыс. руб.)</w:t>
            </w:r>
          </w:p>
        </w:tc>
        <w:tc>
          <w:tcPr>
            <w:tcW w:w="5953" w:type="dxa"/>
            <w:tcBorders>
              <w:top w:val="single" w:sz="4" w:space="0" w:color="auto"/>
              <w:bottom w:val="single" w:sz="4" w:space="0" w:color="auto"/>
            </w:tcBorders>
          </w:tcPr>
          <w:p w:rsidR="004A1D00" w:rsidRPr="00617567" w:rsidRDefault="004A1D00" w:rsidP="00E808F9">
            <w:pPr>
              <w:pStyle w:val="ConsPlusNormal"/>
              <w:rPr>
                <w:rFonts w:ascii="Arial" w:hAnsi="Arial" w:cs="Arial"/>
                <w:sz w:val="20"/>
              </w:rPr>
            </w:pPr>
            <w:r w:rsidRPr="00617567">
              <w:rPr>
                <w:rFonts w:ascii="Arial" w:hAnsi="Arial" w:cs="Arial"/>
                <w:sz w:val="20"/>
              </w:rPr>
              <w:lastRenderedPageBreak/>
              <w:t>Объем финансирования</w:t>
            </w:r>
            <w:r w:rsidR="007D5300" w:rsidRPr="00617567">
              <w:rPr>
                <w:rFonts w:ascii="Arial" w:hAnsi="Arial" w:cs="Arial"/>
                <w:sz w:val="20"/>
              </w:rPr>
              <w:t xml:space="preserve"> всего: 11 695 894,6</w:t>
            </w:r>
            <w:r w:rsidRPr="00617567">
              <w:rPr>
                <w:rFonts w:ascii="Arial" w:hAnsi="Arial" w:cs="Arial"/>
                <w:sz w:val="20"/>
              </w:rPr>
              <w:t xml:space="preserve">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 том числе по источникам:</w:t>
            </w:r>
          </w:p>
          <w:p w:rsidR="004A1D00" w:rsidRPr="00617567" w:rsidRDefault="007D5300" w:rsidP="00E808F9">
            <w:pPr>
              <w:pStyle w:val="ConsPlusNormal"/>
              <w:rPr>
                <w:rFonts w:ascii="Arial" w:hAnsi="Arial" w:cs="Arial"/>
                <w:sz w:val="20"/>
              </w:rPr>
            </w:pPr>
            <w:r w:rsidRPr="00617567">
              <w:rPr>
                <w:rFonts w:ascii="Arial" w:hAnsi="Arial" w:cs="Arial"/>
                <w:sz w:val="20"/>
              </w:rPr>
              <w:lastRenderedPageBreak/>
              <w:t>местный бюджет – 8 837 719,5</w:t>
            </w:r>
            <w:r w:rsidR="004A1D00" w:rsidRPr="00617567">
              <w:rPr>
                <w:rFonts w:ascii="Arial" w:hAnsi="Arial" w:cs="Arial"/>
                <w:sz w:val="20"/>
              </w:rPr>
              <w:t xml:space="preserve"> тыс. руб.;</w:t>
            </w:r>
          </w:p>
          <w:p w:rsidR="004A1D00" w:rsidRPr="00617567" w:rsidRDefault="007D5300" w:rsidP="00E808F9">
            <w:pPr>
              <w:pStyle w:val="ConsPlusNormal"/>
              <w:rPr>
                <w:rFonts w:ascii="Arial" w:hAnsi="Arial" w:cs="Arial"/>
                <w:sz w:val="20"/>
              </w:rPr>
            </w:pPr>
            <w:r w:rsidRPr="00617567">
              <w:rPr>
                <w:rFonts w:ascii="Arial" w:hAnsi="Arial" w:cs="Arial"/>
                <w:sz w:val="20"/>
              </w:rPr>
              <w:t>краевой бюджет – 2 007 805,3</w:t>
            </w:r>
            <w:r w:rsidR="004A1D00" w:rsidRPr="00617567">
              <w:rPr>
                <w:rFonts w:ascii="Arial" w:hAnsi="Arial" w:cs="Arial"/>
                <w:sz w:val="20"/>
              </w:rPr>
              <w:t xml:space="preserve">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850 369,8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 том числе:</w:t>
            </w:r>
          </w:p>
          <w:p w:rsidR="004A1D00" w:rsidRPr="00617567" w:rsidRDefault="004A1D00" w:rsidP="00E808F9">
            <w:pPr>
              <w:pStyle w:val="ConsPlusNormal"/>
              <w:rPr>
                <w:rFonts w:ascii="Arial" w:hAnsi="Arial" w:cs="Arial"/>
                <w:sz w:val="20"/>
              </w:rPr>
            </w:pPr>
            <w:r w:rsidRPr="00617567">
              <w:rPr>
                <w:rFonts w:ascii="Arial" w:hAnsi="Arial" w:cs="Arial"/>
                <w:sz w:val="20"/>
              </w:rPr>
              <w:t>2017 - 2022 год всего: 6 549 318,3 тыс. руб.;</w:t>
            </w:r>
          </w:p>
          <w:p w:rsidR="004A1D00" w:rsidRPr="00617567" w:rsidRDefault="004A1D00" w:rsidP="00E808F9">
            <w:pPr>
              <w:pStyle w:val="ConsPlusNormal"/>
              <w:rPr>
                <w:rFonts w:ascii="Arial" w:hAnsi="Arial" w:cs="Arial"/>
                <w:sz w:val="20"/>
              </w:rPr>
            </w:pPr>
            <w:r w:rsidRPr="00617567">
              <w:rPr>
                <w:rFonts w:ascii="Arial" w:hAnsi="Arial" w:cs="Arial"/>
                <w:sz w:val="20"/>
              </w:rPr>
              <w:t>местный бюджет – 3 978 754,4 тыс. руб.;</w:t>
            </w:r>
          </w:p>
          <w:p w:rsidR="004A1D00" w:rsidRPr="00617567" w:rsidRDefault="004A1D00" w:rsidP="00E808F9">
            <w:pPr>
              <w:pStyle w:val="ConsPlusNormal"/>
              <w:rPr>
                <w:rFonts w:ascii="Arial" w:hAnsi="Arial" w:cs="Arial"/>
                <w:sz w:val="20"/>
              </w:rPr>
            </w:pPr>
            <w:r w:rsidRPr="00617567">
              <w:rPr>
                <w:rFonts w:ascii="Arial" w:hAnsi="Arial" w:cs="Arial"/>
                <w:sz w:val="20"/>
              </w:rPr>
              <w:t>краевой бюджет – 1 981 846,6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588 717,3 тыс. руб.;</w:t>
            </w:r>
          </w:p>
          <w:p w:rsidR="004A1D00" w:rsidRPr="00617567" w:rsidRDefault="004A1D00" w:rsidP="00E808F9">
            <w:pPr>
              <w:pStyle w:val="ConsPlusNormal"/>
              <w:rPr>
                <w:rFonts w:ascii="Arial" w:hAnsi="Arial" w:cs="Arial"/>
                <w:sz w:val="20"/>
              </w:rPr>
            </w:pPr>
            <w:r w:rsidRPr="00617567">
              <w:rPr>
                <w:rFonts w:ascii="Arial" w:hAnsi="Arial" w:cs="Arial"/>
                <w:sz w:val="20"/>
              </w:rPr>
              <w:t>2023 год всего: 1 394 349,7 тыс. руб.;</w:t>
            </w:r>
          </w:p>
          <w:p w:rsidR="004A1D00" w:rsidRPr="00617567" w:rsidRDefault="004A1D00" w:rsidP="00E808F9">
            <w:pPr>
              <w:pStyle w:val="ConsPlusNormal"/>
              <w:rPr>
                <w:rFonts w:ascii="Arial" w:hAnsi="Arial" w:cs="Arial"/>
                <w:sz w:val="20"/>
              </w:rPr>
            </w:pPr>
            <w:r w:rsidRPr="00617567">
              <w:rPr>
                <w:rFonts w:ascii="Arial" w:hAnsi="Arial" w:cs="Arial"/>
                <w:sz w:val="20"/>
              </w:rPr>
              <w:t>местный бюджет – 1 296 417,7 тыс. руб.;</w:t>
            </w:r>
          </w:p>
          <w:p w:rsidR="004A1D00" w:rsidRPr="00617567" w:rsidRDefault="004A1D00" w:rsidP="00E808F9">
            <w:pPr>
              <w:pStyle w:val="ConsPlusNormal"/>
              <w:rPr>
                <w:rFonts w:ascii="Arial" w:hAnsi="Arial" w:cs="Arial"/>
                <w:sz w:val="20"/>
              </w:rPr>
            </w:pPr>
            <w:r w:rsidRPr="00617567">
              <w:rPr>
                <w:rFonts w:ascii="Arial" w:hAnsi="Arial" w:cs="Arial"/>
                <w:sz w:val="20"/>
              </w:rPr>
              <w:t>краевой бюджет – 11 730,9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86 201,1 тыс. руб.;</w:t>
            </w:r>
          </w:p>
          <w:p w:rsidR="004A1D00" w:rsidRPr="00617567" w:rsidRDefault="007D5300" w:rsidP="00E808F9">
            <w:pPr>
              <w:pStyle w:val="ConsPlusNormal"/>
              <w:rPr>
                <w:rFonts w:ascii="Arial" w:hAnsi="Arial" w:cs="Arial"/>
                <w:sz w:val="20"/>
              </w:rPr>
            </w:pPr>
            <w:r w:rsidRPr="00617567">
              <w:rPr>
                <w:rFonts w:ascii="Arial" w:hAnsi="Arial" w:cs="Arial"/>
                <w:sz w:val="20"/>
              </w:rPr>
              <w:t>2024 год всего: 1 310 517,4</w:t>
            </w:r>
            <w:r w:rsidR="004A1D00" w:rsidRPr="00617567">
              <w:rPr>
                <w:rFonts w:ascii="Arial" w:hAnsi="Arial" w:cs="Arial"/>
                <w:sz w:val="20"/>
              </w:rPr>
              <w:t xml:space="preserve"> тыс. руб.;</w:t>
            </w:r>
          </w:p>
          <w:p w:rsidR="004A1D00" w:rsidRPr="00617567" w:rsidRDefault="007D5300" w:rsidP="00E808F9">
            <w:pPr>
              <w:pStyle w:val="ConsPlusNormal"/>
              <w:rPr>
                <w:rFonts w:ascii="Arial" w:hAnsi="Arial" w:cs="Arial"/>
                <w:sz w:val="20"/>
              </w:rPr>
            </w:pPr>
            <w:r w:rsidRPr="00617567">
              <w:rPr>
                <w:rFonts w:ascii="Arial" w:hAnsi="Arial" w:cs="Arial"/>
                <w:sz w:val="20"/>
              </w:rPr>
              <w:t>местный бюджет – 1 237 805,8</w:t>
            </w:r>
            <w:r w:rsidR="004A1D00" w:rsidRPr="00617567">
              <w:rPr>
                <w:rFonts w:ascii="Arial" w:hAnsi="Arial" w:cs="Arial"/>
                <w:sz w:val="20"/>
              </w:rPr>
              <w:t xml:space="preserve"> тыс. руб.;</w:t>
            </w:r>
          </w:p>
          <w:p w:rsidR="007D5300" w:rsidRPr="00617567" w:rsidRDefault="007D5300" w:rsidP="00E808F9">
            <w:pPr>
              <w:pStyle w:val="ConsPlusNormal"/>
              <w:rPr>
                <w:rFonts w:ascii="Arial" w:hAnsi="Arial" w:cs="Arial"/>
                <w:sz w:val="20"/>
              </w:rPr>
            </w:pPr>
            <w:r w:rsidRPr="00617567">
              <w:rPr>
                <w:rFonts w:ascii="Arial" w:hAnsi="Arial" w:cs="Arial"/>
                <w:sz w:val="20"/>
              </w:rPr>
              <w:t>краевой бюджет – 14 227,8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58 483,8 тыс. руб.</w:t>
            </w:r>
          </w:p>
          <w:p w:rsidR="004A1D00" w:rsidRPr="00617567" w:rsidRDefault="004A1D00" w:rsidP="00E808F9">
            <w:pPr>
              <w:pStyle w:val="ConsPlusNormal"/>
              <w:rPr>
                <w:rFonts w:ascii="Arial" w:hAnsi="Arial" w:cs="Arial"/>
                <w:sz w:val="20"/>
              </w:rPr>
            </w:pPr>
            <w:r w:rsidRPr="00617567">
              <w:rPr>
                <w:rFonts w:ascii="Arial" w:hAnsi="Arial" w:cs="Arial"/>
                <w:sz w:val="20"/>
              </w:rPr>
              <w:t>2025 год всего: 1 219 816,4 тыс. руб.;</w:t>
            </w:r>
          </w:p>
          <w:p w:rsidR="004A1D00" w:rsidRPr="00617567" w:rsidRDefault="004A1D00" w:rsidP="00E808F9">
            <w:pPr>
              <w:pStyle w:val="ConsPlusNormal"/>
              <w:rPr>
                <w:rFonts w:ascii="Arial" w:hAnsi="Arial" w:cs="Arial"/>
                <w:sz w:val="20"/>
              </w:rPr>
            </w:pPr>
            <w:r w:rsidRPr="00617567">
              <w:rPr>
                <w:rFonts w:ascii="Arial" w:hAnsi="Arial" w:cs="Arial"/>
                <w:sz w:val="20"/>
              </w:rPr>
              <w:t>местный бюджет – 1 161 332,6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58 483,8 тыс. руб.;</w:t>
            </w:r>
          </w:p>
          <w:p w:rsidR="004A1D00" w:rsidRPr="00617567" w:rsidRDefault="004A1D00" w:rsidP="00E808F9">
            <w:pPr>
              <w:pStyle w:val="ConsPlusNormal"/>
              <w:rPr>
                <w:rFonts w:ascii="Arial" w:hAnsi="Arial" w:cs="Arial"/>
                <w:sz w:val="20"/>
              </w:rPr>
            </w:pPr>
            <w:r w:rsidRPr="00617567">
              <w:rPr>
                <w:rFonts w:ascii="Arial" w:hAnsi="Arial" w:cs="Arial"/>
                <w:sz w:val="20"/>
              </w:rPr>
              <w:t>2026 год всего: 1 221 892,8 тыс. руб.;</w:t>
            </w:r>
          </w:p>
          <w:p w:rsidR="004A1D00" w:rsidRPr="00617567" w:rsidRDefault="004A1D00" w:rsidP="00E808F9">
            <w:pPr>
              <w:pStyle w:val="ConsPlusNormal"/>
              <w:rPr>
                <w:rFonts w:ascii="Arial" w:hAnsi="Arial" w:cs="Arial"/>
                <w:sz w:val="20"/>
              </w:rPr>
            </w:pPr>
            <w:r w:rsidRPr="00617567">
              <w:rPr>
                <w:rFonts w:ascii="Arial" w:hAnsi="Arial" w:cs="Arial"/>
                <w:sz w:val="20"/>
              </w:rPr>
              <w:t>местный бюджет – 1 163 409,0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58 483,8 тыс. руб.</w:t>
            </w:r>
          </w:p>
          <w:p w:rsidR="004A1D00" w:rsidRPr="00617567" w:rsidRDefault="004A1D00" w:rsidP="00E808F9">
            <w:pPr>
              <w:pStyle w:val="ConsPlusNormal"/>
              <w:rPr>
                <w:rFonts w:ascii="Arial" w:hAnsi="Arial" w:cs="Arial"/>
                <w:sz w:val="20"/>
              </w:rPr>
            </w:pPr>
            <w:r w:rsidRPr="00617567">
              <w:rPr>
                <w:rFonts w:ascii="Arial" w:hAnsi="Arial" w:cs="Arial"/>
                <w:sz w:val="20"/>
              </w:rPr>
              <w:t>Объем финансирования может меняться при утверждении бюджета на очередной финансовый год.</w:t>
            </w:r>
          </w:p>
        </w:tc>
      </w:tr>
      <w:tr w:rsidR="00617567" w:rsidRPr="00617567" w:rsidTr="00E808F9">
        <w:tblPrEx>
          <w:tblBorders>
            <w:insideH w:val="nil"/>
          </w:tblBorders>
        </w:tblPrEx>
        <w:tc>
          <w:tcPr>
            <w:tcW w:w="3118" w:type="dxa"/>
            <w:tcBorders>
              <w:top w:val="single" w:sz="4" w:space="0" w:color="auto"/>
              <w:bottom w:val="single" w:sz="4" w:space="0" w:color="auto"/>
            </w:tcBorders>
          </w:tcPr>
          <w:p w:rsidR="004A1D00" w:rsidRPr="00617567" w:rsidRDefault="004A1D00" w:rsidP="00E808F9">
            <w:pPr>
              <w:pStyle w:val="ConsPlusNormal"/>
              <w:rPr>
                <w:rFonts w:ascii="Arial" w:hAnsi="Arial" w:cs="Arial"/>
                <w:sz w:val="20"/>
              </w:rPr>
            </w:pPr>
            <w:r w:rsidRPr="00617567">
              <w:rPr>
                <w:rFonts w:ascii="Arial" w:hAnsi="Arial" w:cs="Arial"/>
                <w:sz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953" w:type="dxa"/>
            <w:tcBorders>
              <w:top w:val="single" w:sz="4" w:space="0" w:color="auto"/>
              <w:bottom w:val="single" w:sz="4" w:space="0" w:color="auto"/>
            </w:tcBorders>
          </w:tcPr>
          <w:p w:rsidR="004A1D00" w:rsidRPr="00617567" w:rsidRDefault="004A1D00" w:rsidP="00E808F9">
            <w:pPr>
              <w:pStyle w:val="ConsPlusNormal"/>
              <w:rPr>
                <w:rFonts w:ascii="Arial" w:hAnsi="Arial" w:cs="Arial"/>
                <w:sz w:val="20"/>
              </w:rPr>
            </w:pPr>
            <w:r w:rsidRPr="00617567">
              <w:rPr>
                <w:rFonts w:ascii="Arial" w:hAnsi="Arial" w:cs="Arial"/>
                <w:sz w:val="20"/>
              </w:rPr>
              <w:t>1. Увеличение удельного веса населения, занимающегося физической культурой и спортом, к общей численности населения до 53,0% к 2026 году;</w:t>
            </w:r>
          </w:p>
          <w:p w:rsidR="004A1D00" w:rsidRPr="00617567" w:rsidRDefault="004A1D00" w:rsidP="00E808F9">
            <w:pPr>
              <w:pStyle w:val="ConsPlusNormal"/>
              <w:rPr>
                <w:rFonts w:ascii="Arial" w:hAnsi="Arial" w:cs="Arial"/>
                <w:sz w:val="20"/>
              </w:rPr>
            </w:pPr>
            <w:r w:rsidRPr="00617567">
              <w:rPr>
                <w:rFonts w:ascii="Arial" w:hAnsi="Arial" w:cs="Arial"/>
                <w:sz w:val="20"/>
              </w:rPr>
              <w:t>2. Сохранение обеспечения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 ежегодно на уровне не менее 15,5%;</w:t>
            </w:r>
          </w:p>
          <w:p w:rsidR="004A1D00" w:rsidRPr="00617567" w:rsidRDefault="004A1D00" w:rsidP="00E808F9">
            <w:pPr>
              <w:pStyle w:val="ConsPlusNormal"/>
              <w:rPr>
                <w:rFonts w:ascii="Arial" w:hAnsi="Arial" w:cs="Arial"/>
                <w:sz w:val="20"/>
              </w:rPr>
            </w:pPr>
            <w:r w:rsidRPr="00617567">
              <w:rPr>
                <w:rFonts w:ascii="Arial" w:hAnsi="Arial" w:cs="Arial"/>
                <w:sz w:val="20"/>
              </w:rPr>
              <w:t>3. Допущение дорожно-транспортных происшествий (далее - ДТП) по вине детей среди обучающихся 1 - 9 классов муниципального образования город Норильск не более 33,3% ежегодно (удельный вес от общего количества ДТП с участием несовершеннолетних) (до 01.01.2024 года).</w:t>
            </w:r>
          </w:p>
        </w:tc>
      </w:tr>
    </w:tbl>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1"/>
        <w:rPr>
          <w:rFonts w:ascii="Arial" w:hAnsi="Arial" w:cs="Arial"/>
          <w:b w:val="0"/>
          <w:sz w:val="24"/>
          <w:szCs w:val="24"/>
        </w:rPr>
      </w:pPr>
      <w:r w:rsidRPr="00617567">
        <w:rPr>
          <w:rFonts w:ascii="Arial" w:hAnsi="Arial" w:cs="Arial"/>
          <w:b w:val="0"/>
          <w:sz w:val="24"/>
          <w:szCs w:val="24"/>
        </w:rPr>
        <w:t>2. ТЕКУЩЕЕ СОСТОЯНИЕ</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Развитие физической культуры и спорта.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Физическая культура - это часть общей культуры общества, направленная на укрепление здоровья, развитие физических способностей человека, спортивных достижений.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 и спортом.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По состоянию на 01.11.2023 инфраструктуру физической культуры и спорта на территории муниципального образования город Норильск составляют:</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xml:space="preserve">1. 6 муниципальных спортивных учреждений, в состав которых входят </w:t>
      </w:r>
      <w:r w:rsidRPr="00617567">
        <w:rPr>
          <w:rFonts w:ascii="Arial" w:hAnsi="Arial" w:cs="Arial"/>
          <w:sz w:val="24"/>
          <w:szCs w:val="24"/>
        </w:rPr>
        <w:lastRenderedPageBreak/>
        <w:t>различные спортивные сооружения: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«Дворец спорта «Арктика» («Крытый каток «Льдинка», «Дворец спорта «Арктика» корпуса № 1, № 2, Плавательный бассейн (город Норильск), Плавательный бассейн (пгт Снежногорск);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«Спортивный комплекс «Талнах» (Культурно-оздоровительный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«Лыжная база «Оль-Гуль»;</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«Спортивный комплекс «Кайеркан» (Дом спорта, Ледовый Дворец спорта, Плавательный бассейн);</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«Дом спорта «БОКМО» (Дом спорта, Спортивный зал «Геркулес», Дом физической культуры);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«Стадион «Заполярник».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2. 9 муниципальных бюджетных учреждений дополнительного образования (спортивные школы) (далее – МБУ ДО (СШ)), в которых проводятся учебно-тренировочные занятия по дополнительным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3. Ведомственные спортивные сооружения, в основном, спортивные залы, расположенные на базе предприятий группы ПАО ГМК «Норильский никель».</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4. Частные спортивные коммерческие центры и залы, предоставляющие услуги фитнеса, тренажерных залов и сопутствующие услуги.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Представители 61 Спортивной федерации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Количество населения, регулярно занимающегося физической культурой и спортом составило 74 732 человека (за 2022 год) или 42,1% от общей численности населения.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около 500 спортивно-массовых, физкультурно-оздоровительных мероприятий, в которых принимают участие около 70 000 человек различных возрастных и социальных групп.</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xml:space="preserve">В соответствии с Федеральным проектом «Спорт - норма жизни» национального проекта «Демография», Указом Президента Российской Федерации от 21.07.2020 № 474 «О национальных целях задачах развития Российской Федерации </w:t>
      </w:r>
      <w:r w:rsidRPr="00617567">
        <w:rPr>
          <w:rFonts w:ascii="Arial" w:hAnsi="Arial" w:cs="Arial"/>
          <w:sz w:val="24"/>
          <w:szCs w:val="24"/>
        </w:rPr>
        <w:lastRenderedPageBreak/>
        <w:t>на период до 2030 года» предусматривается увеличение доли граждан, систематически занимающихся физической культурой и спортом до 70%. Две трети российских детей в 14 лет уже страдают хроническими заболеваниями, половина школьников имеет отклонения в развитии опорно-двигательного аппарата, свыше 40% призывников не могут выполнить физкультурный минимум, предусмотренный для военнослужащих.</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Исправить ситуацию и достичь указанных целей призван ряд мер, принимаемых на государственном уровне. Ключевой из них стало введение в действие с 01.09.2014 в Российской Федерации Всероссийского физкультурно-спортивного комплекса «Готов к труду и обороне» (ГТО) (далее – комплекс ГТО, ВСФК ГТО), главной целью данной меры является охват всего населения страны общим спортивным движением.</w:t>
      </w:r>
    </w:p>
    <w:p w:rsidR="004A1D00" w:rsidRPr="00617567" w:rsidRDefault="004A1D00" w:rsidP="004A1D00">
      <w:pPr>
        <w:autoSpaceDE w:val="0"/>
        <w:autoSpaceDN w:val="0"/>
        <w:adjustRightInd w:val="0"/>
        <w:spacing w:after="0" w:line="240" w:lineRule="auto"/>
        <w:ind w:firstLine="709"/>
        <w:jc w:val="both"/>
        <w:rPr>
          <w:rFonts w:ascii="Arial" w:hAnsi="Arial" w:cs="Arial"/>
          <w:sz w:val="24"/>
          <w:szCs w:val="24"/>
        </w:rPr>
      </w:pPr>
      <w:r w:rsidRPr="00617567">
        <w:rPr>
          <w:rFonts w:ascii="Arial" w:hAnsi="Arial" w:cs="Arial"/>
          <w:sz w:val="24"/>
          <w:szCs w:val="24"/>
        </w:rPr>
        <w:t>В соответствии с Постановлением Правительства Российской Федерации от 17.01.2023 № 33 «О внесении изменения в Положение о Всероссийском физкультурно-спортивном комплексе «Готов к труду и обороне» (ГТО)» с 23.03.2023 структура комплекса ГТО состоит из 18 ступеней и включает возрастные группы населения от 6 до 70 лет и старше, устанавливаются нормативы по трем уровням трудности, соответствующим золотому, серебряному и бронзовому знакам.</w:t>
      </w:r>
    </w:p>
    <w:p w:rsidR="004A1D00" w:rsidRPr="00617567" w:rsidRDefault="004A1D00" w:rsidP="004A1D00">
      <w:pPr>
        <w:autoSpaceDE w:val="0"/>
        <w:autoSpaceDN w:val="0"/>
        <w:adjustRightInd w:val="0"/>
        <w:spacing w:after="0" w:line="240" w:lineRule="auto"/>
        <w:ind w:firstLine="709"/>
        <w:jc w:val="both"/>
        <w:rPr>
          <w:rFonts w:ascii="Arial" w:hAnsi="Arial" w:cs="Arial"/>
          <w:sz w:val="24"/>
          <w:szCs w:val="24"/>
        </w:rPr>
      </w:pPr>
      <w:r w:rsidRPr="00617567">
        <w:rPr>
          <w:rFonts w:ascii="Arial" w:hAnsi="Arial" w:cs="Arial"/>
          <w:sz w:val="24"/>
          <w:szCs w:val="24"/>
        </w:rPr>
        <w:t>Нормативно - 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В соответствии с Указом Президента Российск</w:t>
      </w:r>
      <w:r w:rsidR="00D2655A" w:rsidRPr="00617567">
        <w:rPr>
          <w:rFonts w:ascii="Arial" w:hAnsi="Arial" w:cs="Arial"/>
          <w:sz w:val="24"/>
          <w:szCs w:val="24"/>
        </w:rPr>
        <w:t>ой Федерации от 24.03.2014</w:t>
      </w:r>
      <w:r w:rsidRPr="00617567">
        <w:rPr>
          <w:rFonts w:ascii="Arial" w:hAnsi="Arial" w:cs="Arial"/>
          <w:sz w:val="24"/>
          <w:szCs w:val="24"/>
        </w:rPr>
        <w:t xml:space="preserve"> № 172 «О Всероссийском физкультурно-спортивном комплексе «Готов к труду и обороне» (ГТО) в муниципальном образовании город Норильск с 01.09.2014 осуществляется поэтапное внедрение комплекса ГТО. Так, в соответствии с Постановлением Администрации города Норильска от 04.12.2015 № 581 МБУ «Дворец спорта «Арктика» наделено правом по оценке выполнения нормативов испытаний (тестов) комплекса ГТО.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xml:space="preserve">По состоянию на 01.10.2023 года на территории проведены мероприятия по выполнению нормативов комплекса ГТО: Муниципальный этап Фестиваля ВФСК ГТО среди трудовых коллективов муниципального образования город Норильск, Весенний Фестиваль ВСФК ГТО среди обучающихся образовательных организаций муниципального образования город Норильск, Муниципальный этап Фестиваля ВФСК ГТО среди семейных команд муниципального образования город Норильск, Муниципальный этап летнего Фестиваля ВФСК ГТО среди обучающихся образовательных организаций муниципального образования город Норильск, Заполярный фестиваль ВФСК ГТО среди руководителей и работников организаций муниципального образования город Норильск, Физкультурное мероприятие ВФСК ГТО «Выпускник» среди обучающихся 11 классов образовательных организаций муниципального образования город Норильск, Муниципальный этап зимнего Фестиваля ВФСК ГТО среди жителей муниципального образования город Норильск, </w:t>
      </w:r>
      <w:r w:rsidRPr="00617567">
        <w:rPr>
          <w:rFonts w:ascii="Arial" w:hAnsi="Arial" w:cs="Arial"/>
          <w:sz w:val="24"/>
          <w:szCs w:val="24"/>
          <w:lang w:val="en-US"/>
        </w:rPr>
        <w:t>IV</w:t>
      </w:r>
      <w:r w:rsidRPr="00617567">
        <w:rPr>
          <w:rFonts w:ascii="Arial" w:hAnsi="Arial" w:cs="Arial"/>
          <w:sz w:val="24"/>
          <w:szCs w:val="24"/>
        </w:rPr>
        <w:t xml:space="preserve"> Арктический турнир ВФСК ГТО среди населения МО город Норильск и Таймырского Долгано-Ненецкого муниципального района, </w:t>
      </w:r>
      <w:r w:rsidRPr="00617567">
        <w:rPr>
          <w:rFonts w:ascii="Arial" w:hAnsi="Arial" w:cs="Arial"/>
          <w:bCs/>
          <w:iCs/>
          <w:sz w:val="24"/>
          <w:szCs w:val="24"/>
        </w:rPr>
        <w:t xml:space="preserve">Физкультурно-спортивное мероприятие «Северные игры ГТО» среди обучающихся </w:t>
      </w:r>
      <w:r w:rsidRPr="00617567">
        <w:rPr>
          <w:rFonts w:ascii="Arial" w:hAnsi="Arial" w:cs="Arial"/>
          <w:sz w:val="24"/>
          <w:szCs w:val="24"/>
        </w:rPr>
        <w:t>МБУ ДО (СШ)</w:t>
      </w:r>
      <w:r w:rsidRPr="00617567">
        <w:rPr>
          <w:rFonts w:ascii="Arial" w:hAnsi="Arial" w:cs="Arial"/>
          <w:bCs/>
          <w:iCs/>
          <w:sz w:val="24"/>
          <w:szCs w:val="24"/>
        </w:rPr>
        <w:t xml:space="preserve"> муниципального образования город Норильск. Всего </w:t>
      </w:r>
      <w:r w:rsidRPr="00617567">
        <w:rPr>
          <w:rFonts w:ascii="Arial" w:hAnsi="Arial" w:cs="Arial"/>
          <w:bCs/>
          <w:sz w:val="24"/>
          <w:szCs w:val="24"/>
        </w:rPr>
        <w:t xml:space="preserve">приняли участие в выполнении нормативов испытаний (тестов) </w:t>
      </w:r>
      <w:r w:rsidRPr="00617567">
        <w:rPr>
          <w:rFonts w:ascii="Arial" w:hAnsi="Arial" w:cs="Arial"/>
          <w:sz w:val="24"/>
          <w:szCs w:val="24"/>
        </w:rPr>
        <w:t>ВФСК ГТО</w:t>
      </w:r>
      <w:r w:rsidRPr="00617567">
        <w:rPr>
          <w:rFonts w:ascii="Arial" w:hAnsi="Arial" w:cs="Arial"/>
          <w:bCs/>
          <w:sz w:val="24"/>
          <w:szCs w:val="24"/>
        </w:rPr>
        <w:t xml:space="preserve"> 918 человек</w:t>
      </w:r>
      <w:r w:rsidRPr="00617567">
        <w:rPr>
          <w:rFonts w:ascii="Arial" w:hAnsi="Arial" w:cs="Arial"/>
          <w:sz w:val="24"/>
          <w:szCs w:val="24"/>
        </w:rPr>
        <w:t xml:space="preserve">. </w:t>
      </w:r>
    </w:p>
    <w:p w:rsidR="004A1D00" w:rsidRPr="00617567" w:rsidRDefault="004A1D00" w:rsidP="004A1D00">
      <w:pPr>
        <w:spacing w:after="0" w:line="240" w:lineRule="auto"/>
        <w:ind w:firstLine="709"/>
        <w:jc w:val="both"/>
        <w:rPr>
          <w:rFonts w:ascii="Arial" w:hAnsi="Arial" w:cs="Arial"/>
          <w:bCs/>
          <w:sz w:val="24"/>
          <w:szCs w:val="24"/>
        </w:rPr>
      </w:pPr>
      <w:r w:rsidRPr="00617567">
        <w:rPr>
          <w:rFonts w:ascii="Arial" w:hAnsi="Arial" w:cs="Arial"/>
          <w:bCs/>
          <w:sz w:val="24"/>
          <w:szCs w:val="24"/>
        </w:rPr>
        <w:t xml:space="preserve">За 9 месяцев 2023 года 695 участников выполнили нормативы испытаний (тестов) </w:t>
      </w:r>
      <w:r w:rsidRPr="00617567">
        <w:rPr>
          <w:rFonts w:ascii="Arial" w:hAnsi="Arial" w:cs="Arial"/>
          <w:sz w:val="24"/>
          <w:szCs w:val="24"/>
        </w:rPr>
        <w:t>ВФСК ГТО</w:t>
      </w:r>
      <w:r w:rsidRPr="00617567">
        <w:rPr>
          <w:rFonts w:ascii="Arial" w:hAnsi="Arial" w:cs="Arial"/>
          <w:bCs/>
          <w:sz w:val="24"/>
          <w:szCs w:val="24"/>
        </w:rPr>
        <w:t xml:space="preserve"> на знак отличия, что является 75,7% от общего числа принявших участие в Центре тестирования ГТО города Норильска. </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lastRenderedPageBreak/>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нехватка спортивных сооружений как крытых, так и плоскостных. Обеспеченность спортивными сооружениями территории по-прежнему на низком уровне;</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неравномерная загрузка спортивных сооружений (специфика работы в одну смену общеобразовательных учреждений);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дефицит высококвалифицированных кадров (тренерский и тренерско-преподавательский составы, управленческий корпус);</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низкий уровень оснащенности спортивных объектов безбарьерной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недостаток нормативно-правовой базы на федеральном, а, следовательно,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организация и проведение спартакиад среди обучающихся общеобразовательных учреждений;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государственные, муниципальные учреждения и предприятия;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календарным планом официальных физкультурных мероприятий и спортивных мероприятий Красноярского края;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проведение массовых стартов («Лыжня России», «Легкоатлетический пробег 1945», «Кросс Нации» и иных спортивно-массовых мероприятий);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тренеров-преподавателей и специалистов в семинарах, проводимых министерством спорта Красноярского края;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края, России с детьми, подростками и молодежью.</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w:t>
      </w:r>
    </w:p>
    <w:p w:rsidR="004A1D00" w:rsidRPr="00617567" w:rsidRDefault="004A1D00" w:rsidP="00D2655A">
      <w:pPr>
        <w:pStyle w:val="ConsPlusNormal"/>
        <w:ind w:firstLine="709"/>
        <w:jc w:val="both"/>
        <w:rPr>
          <w:rFonts w:ascii="Arial" w:hAnsi="Arial" w:cs="Arial"/>
          <w:sz w:val="24"/>
          <w:szCs w:val="24"/>
        </w:rPr>
      </w:pPr>
      <w:r w:rsidRPr="00617567">
        <w:rPr>
          <w:rFonts w:ascii="Arial" w:hAnsi="Arial" w:cs="Arial"/>
          <w:sz w:val="24"/>
          <w:szCs w:val="24"/>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1"/>
        <w:rPr>
          <w:rFonts w:ascii="Arial" w:hAnsi="Arial" w:cs="Arial"/>
          <w:b w:val="0"/>
          <w:sz w:val="24"/>
          <w:szCs w:val="24"/>
        </w:rPr>
      </w:pPr>
      <w:r w:rsidRPr="00617567">
        <w:rPr>
          <w:rFonts w:ascii="Arial" w:hAnsi="Arial" w:cs="Arial"/>
          <w:b w:val="0"/>
          <w:sz w:val="24"/>
          <w:szCs w:val="24"/>
        </w:rPr>
        <w:t>3. ЦЕЛИ, ЗАДАЧИ И ПРОГРАММЫ</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Целями МП являются:</w:t>
      </w:r>
    </w:p>
    <w:p w:rsidR="004A1D00" w:rsidRPr="00617567" w:rsidRDefault="004A1D00" w:rsidP="004A1D00">
      <w:pPr>
        <w:pStyle w:val="ConsPlusNormal"/>
        <w:tabs>
          <w:tab w:val="left" w:pos="1134"/>
        </w:tabs>
        <w:ind w:firstLine="709"/>
        <w:jc w:val="both"/>
        <w:rPr>
          <w:rFonts w:ascii="Arial" w:hAnsi="Arial" w:cs="Arial"/>
          <w:sz w:val="24"/>
          <w:szCs w:val="24"/>
        </w:rPr>
      </w:pPr>
      <w:r w:rsidRPr="00617567">
        <w:rPr>
          <w:rFonts w:ascii="Arial" w:hAnsi="Arial" w:cs="Arial"/>
          <w:sz w:val="24"/>
          <w:szCs w:val="24"/>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4A1D00" w:rsidRPr="00617567" w:rsidRDefault="004A1D00" w:rsidP="004A1D00">
      <w:pPr>
        <w:pStyle w:val="ConsPlusNormal"/>
        <w:tabs>
          <w:tab w:val="left" w:pos="1134"/>
        </w:tabs>
        <w:ind w:firstLine="709"/>
        <w:jc w:val="both"/>
        <w:rPr>
          <w:rFonts w:ascii="Arial" w:hAnsi="Arial" w:cs="Arial"/>
          <w:sz w:val="24"/>
          <w:szCs w:val="24"/>
        </w:rPr>
      </w:pPr>
      <w:r w:rsidRPr="00617567">
        <w:rPr>
          <w:rFonts w:ascii="Arial" w:hAnsi="Arial" w:cs="Arial"/>
          <w:sz w:val="24"/>
          <w:szCs w:val="24"/>
        </w:rPr>
        <w:t>2. Повышение безопасности поведения на дорогах среди обучающихся общеобразовательных учреждений (до 01.01.2024 года).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Для достижения указанных целей определены следующие задачи МП:</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1. Обеспечение условий для развития физической культуры и массового спорта на территории.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2. Создание условий для формирования системы спортивной подготовки и подготовки спортивного резерва.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3.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4. Создание условий для устойчивого функционирования и развития отрасли «Спорт».</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Реализация МП предусматривается на период с 2017 по 2026 годы.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МП включает в себя 3 подпрограммы: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подпрограмма № 1 «Развитие массовой физической культуры и спорта» (приложение № 1 к данной Программе), которая направлена на решение задач 1, 4;</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подпрограмма № 2 «Развитие детско-юношеского спорта и системы спортивной подготовки» (приложение № 2 к данной Программе), которая направлена на решение задачи 2;</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подпрограмма № 3 «Обеспечение условий реализации муниципальной Программы и прочие мероприятия» (приложение № 3 к данной Программе), которая направлена на решение задачи 3.</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1"/>
        <w:rPr>
          <w:rFonts w:ascii="Arial" w:hAnsi="Arial" w:cs="Arial"/>
          <w:b w:val="0"/>
          <w:sz w:val="24"/>
          <w:szCs w:val="24"/>
        </w:rPr>
      </w:pPr>
      <w:r w:rsidRPr="00617567">
        <w:rPr>
          <w:rFonts w:ascii="Arial" w:hAnsi="Arial" w:cs="Arial"/>
          <w:b w:val="0"/>
          <w:sz w:val="24"/>
          <w:szCs w:val="24"/>
        </w:rPr>
        <w:t>4. МЕХАНИЗМ РЕАЛИЗАЦИИ МП</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Управление является ответственным за: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своевременную реализацию МП;</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формирование предложений по финансированию МП в очередном финансовом году и плановом периоде для включения в проект местного бюджета;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обеспечение взаимодействия между исполнителями отдельных мероприятий МП и координации их действий;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ежегодное внесение в установленном порядке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Прогноз сводных показателей муниципальных заданий на оказание муниципальных услуг, оказываемых в рамках исполнения МП, представлен в приложении № 4 к МП.</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Механизм реализации мероприятий МП изложен в паспортах конкретных подпрограмм.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Постановка цели МП и формирование механизма ее достижения осуществляется в соответствии со следующими законодательными актами: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Федеральным законом от 04.12.2007 № 329-ФЗ «О физической культуре и спорте в Российской Федерации»;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Федеральным проектом «Спорт-норма жизни» национального проекта «Демография»;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Распоряжением Правительства Российской Федерации от 24.11.2020 № 3081-р «О Стратегии развития физической культуры и спорта в Российской Федерации на период до 2030 года»;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Законом Красноярского края от 21.12.2010 № 11-5566 «О физической культуре и спорте в Красноярском крае».</w:t>
      </w:r>
    </w:p>
    <w:p w:rsidR="004A1D00" w:rsidRPr="00617567" w:rsidRDefault="004A1D00" w:rsidP="004A1D00">
      <w:pPr>
        <w:pStyle w:val="ConsPlusTitle"/>
        <w:outlineLvl w:val="1"/>
        <w:rPr>
          <w:rFonts w:ascii="Arial" w:hAnsi="Arial" w:cs="Arial"/>
          <w:b w:val="0"/>
          <w:sz w:val="24"/>
          <w:szCs w:val="24"/>
        </w:rPr>
      </w:pPr>
    </w:p>
    <w:p w:rsidR="004A1D00" w:rsidRPr="00617567" w:rsidRDefault="004A1D00" w:rsidP="004A1D00">
      <w:pPr>
        <w:pStyle w:val="ConsPlusTitle"/>
        <w:jc w:val="center"/>
        <w:outlineLvl w:val="1"/>
        <w:rPr>
          <w:rFonts w:ascii="Arial" w:hAnsi="Arial" w:cs="Arial"/>
          <w:b w:val="0"/>
          <w:sz w:val="24"/>
          <w:szCs w:val="24"/>
        </w:rPr>
      </w:pPr>
      <w:r w:rsidRPr="00617567">
        <w:rPr>
          <w:rFonts w:ascii="Arial" w:hAnsi="Arial" w:cs="Arial"/>
          <w:b w:val="0"/>
          <w:sz w:val="24"/>
          <w:szCs w:val="24"/>
        </w:rPr>
        <w:t>5. РЕСУРСНОЕ ОБЕСПЕЧЕНИЕ МП</w:t>
      </w:r>
    </w:p>
    <w:p w:rsidR="004A1D00" w:rsidRPr="00617567" w:rsidRDefault="004A1D00" w:rsidP="004A1D00">
      <w:pPr>
        <w:pStyle w:val="ConsPlusNormal"/>
        <w:ind w:firstLine="709"/>
        <w:jc w:val="both"/>
        <w:rPr>
          <w:rFonts w:ascii="Arial" w:hAnsi="Arial" w:cs="Arial"/>
          <w:sz w:val="24"/>
          <w:szCs w:val="24"/>
        </w:rPr>
      </w:pP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Распределение расходов по программным мероприятиям с 2023 по 2026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1"/>
        <w:rPr>
          <w:rFonts w:ascii="Arial" w:hAnsi="Arial" w:cs="Arial"/>
          <w:b w:val="0"/>
          <w:sz w:val="24"/>
          <w:szCs w:val="24"/>
        </w:rPr>
      </w:pPr>
      <w:r w:rsidRPr="00617567">
        <w:rPr>
          <w:rFonts w:ascii="Arial" w:hAnsi="Arial" w:cs="Arial"/>
          <w:b w:val="0"/>
          <w:sz w:val="24"/>
          <w:szCs w:val="24"/>
        </w:rPr>
        <w:t>6. ИНДИКАТОРЫ РЕЗУЛЬТАТИВНОСТИ МП</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61756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617567" w:rsidRDefault="00736FC1" w:rsidP="00736FC1">
      <w:pPr>
        <w:widowControl w:val="0"/>
        <w:autoSpaceDE w:val="0"/>
        <w:autoSpaceDN w:val="0"/>
        <w:spacing w:after="0" w:line="240" w:lineRule="auto"/>
        <w:ind w:firstLine="709"/>
        <w:jc w:val="both"/>
        <w:rPr>
          <w:rFonts w:ascii="Arial" w:hAnsi="Arial" w:cs="Arial"/>
          <w:sz w:val="24"/>
          <w:szCs w:val="24"/>
        </w:rPr>
      </w:pPr>
    </w:p>
    <w:p w:rsidR="00706ABF" w:rsidRPr="00617567" w:rsidRDefault="00706ABF"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4A1D00" w:rsidRPr="00617567" w:rsidRDefault="004A1D00"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D2655A" w:rsidRPr="00617567" w:rsidRDefault="00D2655A" w:rsidP="00744447">
      <w:pPr>
        <w:widowControl w:val="0"/>
        <w:autoSpaceDE w:val="0"/>
        <w:autoSpaceDN w:val="0"/>
        <w:spacing w:after="0" w:line="240" w:lineRule="auto"/>
        <w:jc w:val="both"/>
        <w:rPr>
          <w:rFonts w:ascii="Arial" w:hAnsi="Arial" w:cs="Arial"/>
          <w:sz w:val="24"/>
          <w:szCs w:val="24"/>
        </w:rPr>
      </w:pPr>
    </w:p>
    <w:p w:rsidR="00736FC1" w:rsidRPr="00617567" w:rsidRDefault="00736FC1" w:rsidP="00736FC1">
      <w:pPr>
        <w:widowControl w:val="0"/>
        <w:autoSpaceDE w:val="0"/>
        <w:autoSpaceDN w:val="0"/>
        <w:spacing w:after="0" w:line="240" w:lineRule="auto"/>
        <w:ind w:left="5103"/>
        <w:rPr>
          <w:rFonts w:ascii="Arial" w:hAnsi="Arial" w:cs="Arial"/>
          <w:sz w:val="24"/>
          <w:szCs w:val="24"/>
        </w:rPr>
      </w:pPr>
      <w:bookmarkStart w:id="2" w:name="P218"/>
      <w:bookmarkEnd w:id="2"/>
      <w:r w:rsidRPr="00617567">
        <w:rPr>
          <w:rFonts w:ascii="Arial" w:hAnsi="Arial" w:cs="Arial"/>
          <w:sz w:val="24"/>
          <w:szCs w:val="24"/>
        </w:rPr>
        <w:t>Приложение № 1</w:t>
      </w:r>
    </w:p>
    <w:p w:rsidR="00736FC1" w:rsidRPr="00617567" w:rsidRDefault="00736FC1" w:rsidP="00736FC1">
      <w:pPr>
        <w:widowControl w:val="0"/>
        <w:autoSpaceDE w:val="0"/>
        <w:autoSpaceDN w:val="0"/>
        <w:spacing w:after="0" w:line="240" w:lineRule="auto"/>
        <w:ind w:left="5103"/>
        <w:rPr>
          <w:rFonts w:ascii="Arial" w:hAnsi="Arial" w:cs="Arial"/>
          <w:sz w:val="24"/>
          <w:szCs w:val="24"/>
        </w:rPr>
      </w:pPr>
      <w:r w:rsidRPr="00617567">
        <w:rPr>
          <w:rFonts w:ascii="Arial" w:hAnsi="Arial" w:cs="Arial"/>
          <w:sz w:val="24"/>
          <w:szCs w:val="24"/>
        </w:rPr>
        <w:t>к муниципальной Программе</w:t>
      </w:r>
    </w:p>
    <w:p w:rsidR="00736FC1" w:rsidRPr="00617567" w:rsidRDefault="00736FC1" w:rsidP="00736FC1">
      <w:pPr>
        <w:widowControl w:val="0"/>
        <w:autoSpaceDE w:val="0"/>
        <w:autoSpaceDN w:val="0"/>
        <w:spacing w:after="0" w:line="240" w:lineRule="auto"/>
        <w:ind w:left="5103"/>
        <w:rPr>
          <w:rFonts w:ascii="Arial" w:hAnsi="Arial" w:cs="Arial"/>
          <w:sz w:val="24"/>
          <w:szCs w:val="24"/>
        </w:rPr>
      </w:pPr>
      <w:r w:rsidRPr="00617567">
        <w:rPr>
          <w:rFonts w:ascii="Arial" w:hAnsi="Arial" w:cs="Arial"/>
          <w:sz w:val="24"/>
          <w:szCs w:val="24"/>
        </w:rPr>
        <w:t>«Развитие физической</w:t>
      </w:r>
    </w:p>
    <w:p w:rsidR="00736FC1" w:rsidRPr="00617567" w:rsidRDefault="00736FC1" w:rsidP="00736FC1">
      <w:pPr>
        <w:widowControl w:val="0"/>
        <w:autoSpaceDE w:val="0"/>
        <w:autoSpaceDN w:val="0"/>
        <w:spacing w:after="0" w:line="240" w:lineRule="auto"/>
        <w:ind w:left="5103"/>
        <w:rPr>
          <w:rFonts w:ascii="Arial" w:hAnsi="Arial" w:cs="Arial"/>
          <w:sz w:val="24"/>
          <w:szCs w:val="24"/>
        </w:rPr>
      </w:pPr>
      <w:r w:rsidRPr="00617567">
        <w:rPr>
          <w:rFonts w:ascii="Arial" w:hAnsi="Arial" w:cs="Arial"/>
          <w:sz w:val="24"/>
          <w:szCs w:val="24"/>
        </w:rPr>
        <w:t>культуры и спорта»,</w:t>
      </w:r>
    </w:p>
    <w:p w:rsidR="00736FC1" w:rsidRPr="00617567" w:rsidRDefault="00736FC1" w:rsidP="00736FC1">
      <w:pPr>
        <w:widowControl w:val="0"/>
        <w:autoSpaceDE w:val="0"/>
        <w:autoSpaceDN w:val="0"/>
        <w:spacing w:after="0" w:line="240" w:lineRule="auto"/>
        <w:ind w:left="5103"/>
        <w:rPr>
          <w:rFonts w:ascii="Arial" w:hAnsi="Arial" w:cs="Arial"/>
          <w:sz w:val="24"/>
          <w:szCs w:val="24"/>
        </w:rPr>
      </w:pPr>
      <w:r w:rsidRPr="00617567">
        <w:rPr>
          <w:rFonts w:ascii="Arial" w:hAnsi="Arial" w:cs="Arial"/>
          <w:sz w:val="24"/>
          <w:szCs w:val="24"/>
        </w:rPr>
        <w:t>утвержденной постановлением</w:t>
      </w:r>
    </w:p>
    <w:p w:rsidR="00736FC1" w:rsidRPr="00617567" w:rsidRDefault="00736FC1" w:rsidP="00736FC1">
      <w:pPr>
        <w:widowControl w:val="0"/>
        <w:autoSpaceDE w:val="0"/>
        <w:autoSpaceDN w:val="0"/>
        <w:spacing w:after="0" w:line="240" w:lineRule="auto"/>
        <w:ind w:left="5103"/>
        <w:rPr>
          <w:rFonts w:ascii="Arial" w:hAnsi="Arial" w:cs="Arial"/>
          <w:sz w:val="24"/>
          <w:szCs w:val="24"/>
        </w:rPr>
      </w:pPr>
      <w:r w:rsidRPr="00617567">
        <w:rPr>
          <w:rFonts w:ascii="Arial" w:hAnsi="Arial" w:cs="Arial"/>
          <w:sz w:val="24"/>
          <w:szCs w:val="24"/>
        </w:rPr>
        <w:t>Администрации города Норильска</w:t>
      </w:r>
    </w:p>
    <w:p w:rsidR="00736FC1" w:rsidRPr="00617567" w:rsidRDefault="00736FC1" w:rsidP="00736FC1">
      <w:pPr>
        <w:widowControl w:val="0"/>
        <w:autoSpaceDE w:val="0"/>
        <w:autoSpaceDN w:val="0"/>
        <w:spacing w:after="0" w:line="240" w:lineRule="auto"/>
        <w:ind w:left="5103"/>
        <w:rPr>
          <w:rFonts w:ascii="Arial" w:hAnsi="Arial" w:cs="Arial"/>
          <w:sz w:val="24"/>
          <w:szCs w:val="24"/>
        </w:rPr>
      </w:pPr>
      <w:r w:rsidRPr="00617567">
        <w:rPr>
          <w:rFonts w:ascii="Arial" w:hAnsi="Arial" w:cs="Arial"/>
          <w:sz w:val="24"/>
          <w:szCs w:val="24"/>
        </w:rPr>
        <w:t>от 30.11.2016 № 574</w:t>
      </w:r>
    </w:p>
    <w:p w:rsidR="00653E47" w:rsidRPr="00617567" w:rsidRDefault="00653E47" w:rsidP="00736FC1">
      <w:pPr>
        <w:widowControl w:val="0"/>
        <w:autoSpaceDE w:val="0"/>
        <w:autoSpaceDN w:val="0"/>
        <w:spacing w:after="0" w:line="240" w:lineRule="auto"/>
        <w:jc w:val="center"/>
        <w:rPr>
          <w:rFonts w:ascii="Arial" w:hAnsi="Arial" w:cs="Arial"/>
          <w:sz w:val="24"/>
          <w:szCs w:val="24"/>
        </w:rPr>
      </w:pPr>
      <w:bookmarkStart w:id="3" w:name="P230"/>
      <w:bookmarkEnd w:id="3"/>
    </w:p>
    <w:p w:rsidR="00736FC1" w:rsidRPr="00617567" w:rsidRDefault="00653E47" w:rsidP="00736FC1">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 xml:space="preserve">Список изменяющих документов </w:t>
      </w:r>
    </w:p>
    <w:p w:rsidR="00736FC1" w:rsidRPr="00617567" w:rsidRDefault="001C3F79"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(в редакции постановлений</w:t>
      </w:r>
      <w:r w:rsidR="00736FC1" w:rsidRPr="00617567">
        <w:rPr>
          <w:rFonts w:ascii="Arial" w:hAnsi="Arial" w:cs="Arial"/>
          <w:sz w:val="24"/>
          <w:szCs w:val="24"/>
        </w:rPr>
        <w:t xml:space="preserve"> Администрации города Норильска</w:t>
      </w:r>
    </w:p>
    <w:p w:rsidR="00736FC1"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22.05.2020 № 232, от 06.11.2020 № 575, от 09.12.2020 № 638,</w:t>
      </w:r>
    </w:p>
    <w:p w:rsidR="00736FC1"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26.03.2021 № 102, от 13.10.2021 № 491, от 22.11.2021 № 553,</w:t>
      </w:r>
    </w:p>
    <w:p w:rsidR="008372E8"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08.12.2021 № 589, от 13.04.2022 № 208, от 11.05.2022 № 273</w:t>
      </w:r>
      <w:r w:rsidR="008372E8" w:rsidRPr="00617567">
        <w:rPr>
          <w:rFonts w:ascii="Arial" w:hAnsi="Arial" w:cs="Arial"/>
          <w:sz w:val="24"/>
          <w:szCs w:val="24"/>
        </w:rPr>
        <w:t>,</w:t>
      </w:r>
    </w:p>
    <w:p w:rsidR="005800AC" w:rsidRPr="00617567" w:rsidRDefault="008372E8"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29.06.2022 № 365</w:t>
      </w:r>
      <w:r w:rsidR="006D7BD3" w:rsidRPr="00617567">
        <w:rPr>
          <w:rFonts w:ascii="Arial" w:hAnsi="Arial" w:cs="Arial"/>
          <w:sz w:val="24"/>
          <w:szCs w:val="24"/>
        </w:rPr>
        <w:t>, от 31.10.2022 № 552</w:t>
      </w:r>
      <w:r w:rsidR="00744447" w:rsidRPr="00617567">
        <w:rPr>
          <w:rFonts w:ascii="Arial" w:hAnsi="Arial" w:cs="Arial"/>
          <w:sz w:val="24"/>
          <w:szCs w:val="24"/>
        </w:rPr>
        <w:t>, от 08.12.2022 № 608</w:t>
      </w:r>
      <w:r w:rsidR="005800AC" w:rsidRPr="00617567">
        <w:rPr>
          <w:rFonts w:ascii="Arial" w:hAnsi="Arial" w:cs="Arial"/>
          <w:sz w:val="24"/>
          <w:szCs w:val="24"/>
        </w:rPr>
        <w:t xml:space="preserve">, </w:t>
      </w:r>
    </w:p>
    <w:p w:rsidR="00DA6E1D" w:rsidRPr="00617567" w:rsidRDefault="005800AC"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13.03.2023 № 97</w:t>
      </w:r>
      <w:r w:rsidR="00706ABF" w:rsidRPr="00617567">
        <w:rPr>
          <w:rFonts w:ascii="Arial" w:hAnsi="Arial" w:cs="Arial"/>
          <w:sz w:val="24"/>
          <w:szCs w:val="24"/>
        </w:rPr>
        <w:t>, от 23.05.2023 № 203</w:t>
      </w:r>
      <w:r w:rsidR="00373018" w:rsidRPr="00617567">
        <w:rPr>
          <w:rFonts w:ascii="Arial" w:hAnsi="Arial" w:cs="Arial"/>
          <w:sz w:val="24"/>
          <w:szCs w:val="24"/>
        </w:rPr>
        <w:t>, от 21.09.2023 № 443</w:t>
      </w:r>
      <w:r w:rsidR="00DA6E1D" w:rsidRPr="00617567">
        <w:rPr>
          <w:rFonts w:ascii="Arial" w:hAnsi="Arial" w:cs="Arial"/>
          <w:sz w:val="24"/>
          <w:szCs w:val="24"/>
        </w:rPr>
        <w:t xml:space="preserve">, </w:t>
      </w:r>
    </w:p>
    <w:p w:rsidR="00736FC1" w:rsidRPr="00617567" w:rsidRDefault="00DA6E1D"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05.12.2023 № 568</w:t>
      </w:r>
      <w:r w:rsidR="00FA74A9" w:rsidRPr="00617567">
        <w:rPr>
          <w:rFonts w:ascii="Arial" w:hAnsi="Arial" w:cs="Arial"/>
          <w:sz w:val="24"/>
          <w:szCs w:val="24"/>
        </w:rPr>
        <w:t>, от 27.05.2024 № 239</w:t>
      </w:r>
      <w:r w:rsidR="00257BE3" w:rsidRPr="00617567">
        <w:rPr>
          <w:rFonts w:ascii="Arial" w:hAnsi="Arial" w:cs="Arial"/>
          <w:sz w:val="24"/>
          <w:szCs w:val="24"/>
        </w:rPr>
        <w:t>, от 20.06.2024 № 277</w:t>
      </w:r>
      <w:r w:rsidR="00736FC1" w:rsidRPr="00617567">
        <w:rPr>
          <w:rFonts w:ascii="Arial" w:hAnsi="Arial" w:cs="Arial"/>
          <w:sz w:val="24"/>
          <w:szCs w:val="24"/>
        </w:rPr>
        <w:t>)</w:t>
      </w:r>
    </w:p>
    <w:p w:rsidR="00736FC1" w:rsidRPr="00617567" w:rsidRDefault="00736FC1" w:rsidP="00736FC1">
      <w:pPr>
        <w:widowControl w:val="0"/>
        <w:autoSpaceDE w:val="0"/>
        <w:autoSpaceDN w:val="0"/>
        <w:spacing w:after="0" w:line="240" w:lineRule="auto"/>
        <w:jc w:val="center"/>
        <w:rPr>
          <w:rFonts w:ascii="Arial" w:hAnsi="Arial" w:cs="Arial"/>
          <w:sz w:val="24"/>
          <w:szCs w:val="24"/>
        </w:rPr>
      </w:pPr>
    </w:p>
    <w:p w:rsidR="00DA6E1D" w:rsidRPr="00617567" w:rsidRDefault="00736FC1" w:rsidP="00DA6E1D">
      <w:pPr>
        <w:pStyle w:val="ConsPlusTitle"/>
        <w:jc w:val="center"/>
        <w:outlineLvl w:val="2"/>
        <w:rPr>
          <w:rFonts w:ascii="Arial" w:hAnsi="Arial" w:cs="Arial"/>
          <w:b w:val="0"/>
          <w:sz w:val="24"/>
          <w:szCs w:val="24"/>
        </w:rPr>
      </w:pPr>
      <w:r w:rsidRPr="00617567">
        <w:rPr>
          <w:rFonts w:ascii="Arial" w:hAnsi="Arial" w:cs="Arial"/>
          <w:b w:val="0"/>
          <w:sz w:val="24"/>
          <w:szCs w:val="24"/>
        </w:rPr>
        <w:t xml:space="preserve">1. </w:t>
      </w:r>
      <w:r w:rsidR="00DA6E1D" w:rsidRPr="00617567">
        <w:rPr>
          <w:rFonts w:ascii="Arial" w:hAnsi="Arial" w:cs="Arial"/>
          <w:b w:val="0"/>
          <w:sz w:val="24"/>
          <w:szCs w:val="24"/>
        </w:rPr>
        <w:t>ПАСПОРТ</w:t>
      </w:r>
    </w:p>
    <w:p w:rsidR="00DA6E1D" w:rsidRPr="00617567" w:rsidRDefault="00DA6E1D" w:rsidP="00DA6E1D">
      <w:pPr>
        <w:pStyle w:val="ConsPlusTitle"/>
        <w:jc w:val="center"/>
        <w:rPr>
          <w:rFonts w:ascii="Arial" w:hAnsi="Arial" w:cs="Arial"/>
          <w:b w:val="0"/>
          <w:sz w:val="24"/>
          <w:szCs w:val="24"/>
        </w:rPr>
      </w:pPr>
      <w:r w:rsidRPr="00617567">
        <w:rPr>
          <w:rFonts w:ascii="Arial" w:hAnsi="Arial" w:cs="Arial"/>
          <w:b w:val="0"/>
          <w:sz w:val="24"/>
          <w:szCs w:val="24"/>
        </w:rPr>
        <w:t>ПОДПРОГРАММЫ «РАЗВИТИЕ МАССОВОЙ ФИЗИЧЕСКОЙ КУЛЬТУРЫ</w:t>
      </w:r>
    </w:p>
    <w:p w:rsidR="00DA6E1D" w:rsidRPr="00617567" w:rsidRDefault="00DA6E1D" w:rsidP="00DA6E1D">
      <w:pPr>
        <w:pStyle w:val="ConsPlusTitle"/>
        <w:jc w:val="center"/>
        <w:rPr>
          <w:rFonts w:ascii="Arial" w:hAnsi="Arial" w:cs="Arial"/>
          <w:b w:val="0"/>
          <w:sz w:val="24"/>
          <w:szCs w:val="24"/>
        </w:rPr>
      </w:pPr>
      <w:r w:rsidRPr="00617567">
        <w:rPr>
          <w:rFonts w:ascii="Arial" w:hAnsi="Arial" w:cs="Arial"/>
          <w:b w:val="0"/>
          <w:sz w:val="24"/>
          <w:szCs w:val="24"/>
        </w:rPr>
        <w:t>И СПОРТА» (ДАЛЕЕ - ПОДПРОГРАММА)</w:t>
      </w:r>
    </w:p>
    <w:p w:rsidR="00736FC1" w:rsidRPr="00617567" w:rsidRDefault="00736FC1" w:rsidP="00DA6E1D">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617567" w:rsidRPr="00617567" w:rsidTr="00D2655A">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Соисполнитель МП</w:t>
            </w:r>
          </w:p>
        </w:tc>
        <w:tc>
          <w:tcPr>
            <w:tcW w:w="6516" w:type="dxa"/>
          </w:tcPr>
          <w:p w:rsidR="004A1D00" w:rsidRPr="00617567" w:rsidRDefault="004A1D00" w:rsidP="00E808F9">
            <w:pPr>
              <w:pStyle w:val="ConsPlusNormal"/>
              <w:rPr>
                <w:rFonts w:ascii="Arial" w:hAnsi="Arial" w:cs="Arial"/>
                <w:sz w:val="20"/>
              </w:rPr>
            </w:pPr>
            <w:r w:rsidRPr="00617567">
              <w:rPr>
                <w:rFonts w:ascii="Arial" w:hAnsi="Arial" w:cs="Arial"/>
                <w:sz w:val="20"/>
              </w:rPr>
              <w:t>Управление по спорту Администрации города Норильска</w:t>
            </w:r>
          </w:p>
        </w:tc>
      </w:tr>
      <w:tr w:rsidR="00617567" w:rsidRPr="00617567" w:rsidTr="00D2655A">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Участник подпрограммы МП</w:t>
            </w:r>
          </w:p>
        </w:tc>
        <w:tc>
          <w:tcPr>
            <w:tcW w:w="6516" w:type="dxa"/>
          </w:tcPr>
          <w:p w:rsidR="004A1D00" w:rsidRPr="00617567" w:rsidRDefault="004A1D00" w:rsidP="00E808F9">
            <w:pPr>
              <w:pStyle w:val="ConsPlusNormal"/>
              <w:rPr>
                <w:rFonts w:ascii="Arial" w:hAnsi="Arial" w:cs="Arial"/>
                <w:sz w:val="20"/>
              </w:rPr>
            </w:pPr>
            <w:r w:rsidRPr="00617567">
              <w:rPr>
                <w:rFonts w:ascii="Arial" w:hAnsi="Arial" w:cs="Arial"/>
                <w:sz w:val="20"/>
              </w:rPr>
              <w:t>Муниципальные бюджетные учреждения, подведомственные Управлению по спорту Администрации города Норильска</w:t>
            </w:r>
          </w:p>
        </w:tc>
      </w:tr>
      <w:tr w:rsidR="00617567" w:rsidRPr="00617567" w:rsidTr="00D2655A">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Цели подпрограммы МП</w:t>
            </w:r>
          </w:p>
        </w:tc>
        <w:tc>
          <w:tcPr>
            <w:tcW w:w="6516" w:type="dxa"/>
          </w:tcPr>
          <w:p w:rsidR="004A1D00" w:rsidRPr="00617567" w:rsidRDefault="004A1D00" w:rsidP="00E808F9">
            <w:pPr>
              <w:pStyle w:val="ConsPlusNormal"/>
              <w:rPr>
                <w:rFonts w:ascii="Arial" w:hAnsi="Arial" w:cs="Arial"/>
                <w:sz w:val="20"/>
              </w:rPr>
            </w:pPr>
            <w:r w:rsidRPr="00617567">
              <w:rPr>
                <w:rFonts w:ascii="Arial" w:hAnsi="Arial" w:cs="Arial"/>
                <w:sz w:val="20"/>
              </w:rPr>
              <w:t>1. Обеспечение условий для развития физической культуры и массового спорта на территории</w:t>
            </w:r>
          </w:p>
        </w:tc>
      </w:tr>
      <w:tr w:rsidR="00617567" w:rsidRPr="00617567" w:rsidTr="00D2655A">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Задачи подпрограммы МП</w:t>
            </w:r>
          </w:p>
        </w:tc>
        <w:tc>
          <w:tcPr>
            <w:tcW w:w="6516" w:type="dxa"/>
          </w:tcPr>
          <w:p w:rsidR="004A1D00" w:rsidRPr="00617567" w:rsidRDefault="004A1D00" w:rsidP="00E808F9">
            <w:pPr>
              <w:pStyle w:val="ConsPlusNormal"/>
              <w:rPr>
                <w:rFonts w:ascii="Arial" w:hAnsi="Arial" w:cs="Arial"/>
                <w:sz w:val="20"/>
              </w:rPr>
            </w:pPr>
            <w:r w:rsidRPr="00617567">
              <w:rPr>
                <w:rFonts w:ascii="Arial" w:hAnsi="Arial" w:cs="Arial"/>
                <w:sz w:val="20"/>
              </w:rPr>
              <w:t>1. Организация предоставления муниципальных услуг в сфере физической культуры и спорта на базе спортивных учреждений.</w:t>
            </w:r>
          </w:p>
          <w:p w:rsidR="004A1D00" w:rsidRPr="00617567" w:rsidRDefault="004A1D00" w:rsidP="00E808F9">
            <w:pPr>
              <w:pStyle w:val="ConsPlusNormal"/>
              <w:rPr>
                <w:rFonts w:ascii="Arial" w:hAnsi="Arial" w:cs="Arial"/>
                <w:sz w:val="20"/>
              </w:rPr>
            </w:pPr>
            <w:r w:rsidRPr="00617567">
              <w:rPr>
                <w:rFonts w:ascii="Arial" w:hAnsi="Arial" w:cs="Arial"/>
                <w:sz w:val="20"/>
              </w:rPr>
              <w:t>2. Проведение официальных физкультурных и спортивных мероприятий, результативное выступление спортсменов и команд муниципального образования город Норильск в соревнованиях краевого, российского и международного уровней.</w:t>
            </w:r>
          </w:p>
          <w:p w:rsidR="004A1D00" w:rsidRPr="00617567" w:rsidRDefault="004A1D00" w:rsidP="00E808F9">
            <w:pPr>
              <w:pStyle w:val="ConsPlusNormal"/>
              <w:rPr>
                <w:rFonts w:ascii="Arial" w:hAnsi="Arial" w:cs="Arial"/>
                <w:sz w:val="20"/>
              </w:rPr>
            </w:pPr>
            <w:r w:rsidRPr="00617567">
              <w:rPr>
                <w:rFonts w:ascii="Arial" w:hAnsi="Arial" w:cs="Arial"/>
                <w:sz w:val="20"/>
              </w:rPr>
              <w:t>3. Повышение эффективности физкультурно-спортивной работы с населением муниципального образования город Норильск по месту жительства.</w:t>
            </w:r>
          </w:p>
        </w:tc>
      </w:tr>
      <w:tr w:rsidR="00617567" w:rsidRPr="00617567" w:rsidTr="00D2655A">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Срок реализации подпрограммы МП</w:t>
            </w:r>
          </w:p>
        </w:tc>
        <w:tc>
          <w:tcPr>
            <w:tcW w:w="6516" w:type="dxa"/>
          </w:tcPr>
          <w:p w:rsidR="004A1D00" w:rsidRPr="00617567" w:rsidRDefault="004A1D00" w:rsidP="00E808F9">
            <w:pPr>
              <w:pStyle w:val="ConsPlusNormal"/>
              <w:rPr>
                <w:rFonts w:ascii="Arial" w:hAnsi="Arial" w:cs="Arial"/>
                <w:sz w:val="20"/>
              </w:rPr>
            </w:pPr>
            <w:r w:rsidRPr="00617567">
              <w:rPr>
                <w:rFonts w:ascii="Arial" w:hAnsi="Arial" w:cs="Arial"/>
                <w:sz w:val="20"/>
              </w:rPr>
              <w:t>2017 - 2026 годы</w:t>
            </w:r>
          </w:p>
        </w:tc>
      </w:tr>
      <w:tr w:rsidR="00617567" w:rsidRPr="00617567" w:rsidTr="00D2655A">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Объемы и источник финансирования подпрограммы МП по годам реализации (тыс. руб.)</w:t>
            </w:r>
          </w:p>
        </w:tc>
        <w:tc>
          <w:tcPr>
            <w:tcW w:w="6516" w:type="dxa"/>
          </w:tcPr>
          <w:p w:rsidR="004A1D00" w:rsidRPr="00617567" w:rsidRDefault="004A1D00" w:rsidP="00E808F9">
            <w:pPr>
              <w:pStyle w:val="ConsPlusNormal"/>
              <w:rPr>
                <w:rFonts w:ascii="Arial" w:hAnsi="Arial" w:cs="Arial"/>
                <w:sz w:val="20"/>
              </w:rPr>
            </w:pPr>
            <w:r w:rsidRPr="00617567">
              <w:rPr>
                <w:rFonts w:ascii="Arial" w:hAnsi="Arial" w:cs="Arial"/>
                <w:sz w:val="20"/>
              </w:rPr>
              <w:t>О</w:t>
            </w:r>
            <w:r w:rsidR="00257BE3" w:rsidRPr="00617567">
              <w:rPr>
                <w:rFonts w:ascii="Arial" w:hAnsi="Arial" w:cs="Arial"/>
                <w:sz w:val="20"/>
              </w:rPr>
              <w:t>бъем финансирования всего: 5 854 11</w:t>
            </w:r>
            <w:r w:rsidR="00FA74A9" w:rsidRPr="00617567">
              <w:rPr>
                <w:rFonts w:ascii="Arial" w:hAnsi="Arial" w:cs="Arial"/>
                <w:sz w:val="20"/>
              </w:rPr>
              <w:t>6</w:t>
            </w:r>
            <w:r w:rsidR="00257BE3" w:rsidRPr="00617567">
              <w:rPr>
                <w:rFonts w:ascii="Arial" w:hAnsi="Arial" w:cs="Arial"/>
                <w:sz w:val="20"/>
              </w:rPr>
              <w:t>,2</w:t>
            </w:r>
            <w:r w:rsidRPr="00617567">
              <w:rPr>
                <w:rFonts w:ascii="Arial" w:hAnsi="Arial" w:cs="Arial"/>
                <w:sz w:val="20"/>
              </w:rPr>
              <w:t xml:space="preserve"> тыс. руб.;</w:t>
            </w:r>
          </w:p>
          <w:p w:rsidR="004A1D00" w:rsidRPr="00617567" w:rsidRDefault="00257BE3" w:rsidP="00E808F9">
            <w:pPr>
              <w:pStyle w:val="ConsPlusNormal"/>
              <w:rPr>
                <w:rFonts w:ascii="Arial" w:hAnsi="Arial" w:cs="Arial"/>
                <w:sz w:val="20"/>
              </w:rPr>
            </w:pPr>
            <w:r w:rsidRPr="00617567">
              <w:rPr>
                <w:rFonts w:ascii="Arial" w:hAnsi="Arial" w:cs="Arial"/>
                <w:sz w:val="20"/>
              </w:rPr>
              <w:t>местный бюджет – 4 514 242,4</w:t>
            </w:r>
            <w:r w:rsidR="004A1D00" w:rsidRPr="00617567">
              <w:rPr>
                <w:rFonts w:ascii="Arial" w:hAnsi="Arial" w:cs="Arial"/>
                <w:sz w:val="20"/>
              </w:rPr>
              <w:t xml:space="preserve"> тыс. руб.;</w:t>
            </w:r>
          </w:p>
          <w:p w:rsidR="004A1D00" w:rsidRPr="00617567" w:rsidRDefault="00257BE3" w:rsidP="00E808F9">
            <w:pPr>
              <w:pStyle w:val="ConsPlusNormal"/>
              <w:rPr>
                <w:rFonts w:ascii="Arial" w:hAnsi="Arial" w:cs="Arial"/>
                <w:sz w:val="20"/>
              </w:rPr>
            </w:pPr>
            <w:r w:rsidRPr="00617567">
              <w:rPr>
                <w:rFonts w:ascii="Arial" w:hAnsi="Arial" w:cs="Arial"/>
                <w:sz w:val="20"/>
              </w:rPr>
              <w:t>краевой бюджет – 703 287,4</w:t>
            </w:r>
            <w:r w:rsidR="004A1D00" w:rsidRPr="00617567">
              <w:rPr>
                <w:rFonts w:ascii="Arial" w:hAnsi="Arial" w:cs="Arial"/>
                <w:sz w:val="20"/>
              </w:rPr>
              <w:t xml:space="preserve">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636 586,4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 том числе:</w:t>
            </w:r>
          </w:p>
          <w:p w:rsidR="004A1D00" w:rsidRPr="00617567" w:rsidRDefault="004A1D00" w:rsidP="00E808F9">
            <w:pPr>
              <w:pStyle w:val="ConsPlusNormal"/>
              <w:rPr>
                <w:rFonts w:ascii="Arial" w:hAnsi="Arial" w:cs="Arial"/>
                <w:sz w:val="20"/>
              </w:rPr>
            </w:pPr>
            <w:r w:rsidRPr="00617567">
              <w:rPr>
                <w:rFonts w:ascii="Arial" w:hAnsi="Arial" w:cs="Arial"/>
                <w:sz w:val="20"/>
              </w:rPr>
              <w:t>2017 - 2022 годы всего: 3 185 234,0 тыс. руб.;</w:t>
            </w:r>
          </w:p>
          <w:p w:rsidR="004A1D00" w:rsidRPr="00617567" w:rsidRDefault="004A1D00" w:rsidP="00E808F9">
            <w:pPr>
              <w:pStyle w:val="ConsPlusNormal"/>
              <w:rPr>
                <w:rFonts w:ascii="Arial" w:hAnsi="Arial" w:cs="Arial"/>
                <w:sz w:val="20"/>
              </w:rPr>
            </w:pPr>
            <w:r w:rsidRPr="00617567">
              <w:rPr>
                <w:rFonts w:ascii="Arial" w:hAnsi="Arial" w:cs="Arial"/>
                <w:sz w:val="20"/>
              </w:rPr>
              <w:t>местный бюджет – 2 077 750,7 тыс. руб.;</w:t>
            </w:r>
          </w:p>
          <w:p w:rsidR="004A1D00" w:rsidRPr="00617567" w:rsidRDefault="004A1D00" w:rsidP="00E808F9">
            <w:pPr>
              <w:pStyle w:val="ConsPlusNormal"/>
              <w:rPr>
                <w:rFonts w:ascii="Arial" w:hAnsi="Arial" w:cs="Arial"/>
                <w:sz w:val="20"/>
              </w:rPr>
            </w:pPr>
            <w:r w:rsidRPr="00617567">
              <w:rPr>
                <w:rFonts w:ascii="Arial" w:hAnsi="Arial" w:cs="Arial"/>
                <w:sz w:val="20"/>
              </w:rPr>
              <w:t>краевой бюджет – 700 549,4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406 933,9 тыс. руб.;</w:t>
            </w:r>
          </w:p>
          <w:p w:rsidR="004A1D00" w:rsidRPr="00617567" w:rsidRDefault="004A1D00" w:rsidP="00E808F9">
            <w:pPr>
              <w:pStyle w:val="ConsPlusNormal"/>
              <w:rPr>
                <w:rFonts w:ascii="Arial" w:hAnsi="Arial" w:cs="Arial"/>
                <w:sz w:val="20"/>
              </w:rPr>
            </w:pPr>
            <w:r w:rsidRPr="00617567">
              <w:rPr>
                <w:rFonts w:ascii="Arial" w:hAnsi="Arial" w:cs="Arial"/>
                <w:sz w:val="20"/>
              </w:rPr>
              <w:t>2023 год всего: 698 889,0 тыс. руб.;</w:t>
            </w:r>
          </w:p>
          <w:p w:rsidR="004A1D00" w:rsidRPr="00617567" w:rsidRDefault="004A1D00" w:rsidP="00E808F9">
            <w:pPr>
              <w:pStyle w:val="ConsPlusNormal"/>
              <w:rPr>
                <w:rFonts w:ascii="Arial" w:hAnsi="Arial" w:cs="Arial"/>
                <w:sz w:val="20"/>
              </w:rPr>
            </w:pPr>
            <w:r w:rsidRPr="00617567">
              <w:rPr>
                <w:rFonts w:ascii="Arial" w:hAnsi="Arial" w:cs="Arial"/>
                <w:sz w:val="20"/>
              </w:rPr>
              <w:t>местный бюджет – 643 734,0 тыс. руб.;</w:t>
            </w:r>
          </w:p>
          <w:p w:rsidR="004A1D00" w:rsidRPr="00617567" w:rsidRDefault="004A1D00" w:rsidP="00E808F9">
            <w:pPr>
              <w:pStyle w:val="ConsPlusNormal"/>
              <w:rPr>
                <w:rFonts w:ascii="Arial" w:hAnsi="Arial" w:cs="Arial"/>
                <w:sz w:val="20"/>
              </w:rPr>
            </w:pPr>
            <w:r w:rsidRPr="00617567">
              <w:rPr>
                <w:rFonts w:ascii="Arial" w:hAnsi="Arial" w:cs="Arial"/>
                <w:sz w:val="20"/>
              </w:rPr>
              <w:t>краевой бюджет - 953,9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54 201,1 тыс. руб.</w:t>
            </w:r>
          </w:p>
          <w:p w:rsidR="004A1D00" w:rsidRPr="00617567" w:rsidRDefault="00257BE3" w:rsidP="00E808F9">
            <w:pPr>
              <w:pStyle w:val="ConsPlusNormal"/>
              <w:rPr>
                <w:rFonts w:ascii="Arial" w:hAnsi="Arial" w:cs="Arial"/>
                <w:sz w:val="20"/>
              </w:rPr>
            </w:pPr>
            <w:r w:rsidRPr="00617567">
              <w:rPr>
                <w:rFonts w:ascii="Arial" w:hAnsi="Arial" w:cs="Arial"/>
                <w:sz w:val="20"/>
              </w:rPr>
              <w:t>2024 год всего: 693 996,5</w:t>
            </w:r>
            <w:r w:rsidR="004A1D00" w:rsidRPr="00617567">
              <w:rPr>
                <w:rFonts w:ascii="Arial" w:hAnsi="Arial" w:cs="Arial"/>
                <w:sz w:val="20"/>
              </w:rPr>
              <w:t xml:space="preserve"> тыс. руб.;</w:t>
            </w:r>
          </w:p>
          <w:p w:rsidR="004A1D00" w:rsidRPr="00617567" w:rsidRDefault="00257BE3" w:rsidP="00E808F9">
            <w:pPr>
              <w:pStyle w:val="ConsPlusNormal"/>
              <w:rPr>
                <w:rFonts w:ascii="Arial" w:hAnsi="Arial" w:cs="Arial"/>
                <w:sz w:val="20"/>
              </w:rPr>
            </w:pPr>
            <w:r w:rsidRPr="00617567">
              <w:rPr>
                <w:rFonts w:ascii="Arial" w:hAnsi="Arial" w:cs="Arial"/>
                <w:sz w:val="20"/>
              </w:rPr>
              <w:t>местный бюджет – 633 728,6</w:t>
            </w:r>
            <w:r w:rsidR="004A1D00" w:rsidRPr="00617567">
              <w:rPr>
                <w:rFonts w:ascii="Arial" w:hAnsi="Arial" w:cs="Arial"/>
                <w:sz w:val="20"/>
              </w:rPr>
              <w:t xml:space="preserve"> тыс. руб.;</w:t>
            </w:r>
          </w:p>
          <w:p w:rsidR="00257BE3" w:rsidRPr="00617567" w:rsidRDefault="00257BE3" w:rsidP="00E808F9">
            <w:pPr>
              <w:pStyle w:val="ConsPlusNormal"/>
              <w:rPr>
                <w:rFonts w:ascii="Arial" w:hAnsi="Arial" w:cs="Arial"/>
                <w:sz w:val="20"/>
              </w:rPr>
            </w:pPr>
            <w:r w:rsidRPr="00617567">
              <w:rPr>
                <w:rFonts w:ascii="Arial" w:hAnsi="Arial" w:cs="Arial"/>
                <w:sz w:val="20"/>
              </w:rPr>
              <w:t>краевой бюджет- 1 784,1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58 483,8 тыс. руб.</w:t>
            </w:r>
          </w:p>
          <w:p w:rsidR="004A1D00" w:rsidRPr="00617567" w:rsidRDefault="004A1D00" w:rsidP="00E808F9">
            <w:pPr>
              <w:pStyle w:val="ConsPlusNormal"/>
              <w:rPr>
                <w:rFonts w:ascii="Arial" w:hAnsi="Arial" w:cs="Arial"/>
                <w:sz w:val="20"/>
              </w:rPr>
            </w:pPr>
            <w:r w:rsidRPr="00617567">
              <w:rPr>
                <w:rFonts w:ascii="Arial" w:hAnsi="Arial" w:cs="Arial"/>
                <w:sz w:val="20"/>
              </w:rPr>
              <w:t>2025 год всего: 638 255,9 тыс. руб.;</w:t>
            </w:r>
          </w:p>
          <w:p w:rsidR="004A1D00" w:rsidRPr="00617567" w:rsidRDefault="004A1D00" w:rsidP="00E808F9">
            <w:pPr>
              <w:pStyle w:val="ConsPlusNormal"/>
              <w:rPr>
                <w:rFonts w:ascii="Arial" w:hAnsi="Arial" w:cs="Arial"/>
                <w:sz w:val="20"/>
              </w:rPr>
            </w:pPr>
            <w:r w:rsidRPr="00617567">
              <w:rPr>
                <w:rFonts w:ascii="Arial" w:hAnsi="Arial" w:cs="Arial"/>
                <w:sz w:val="20"/>
              </w:rPr>
              <w:t>местный бюджет – 579 772,1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58 483,8 тыс. руб.;</w:t>
            </w:r>
          </w:p>
          <w:p w:rsidR="004A1D00" w:rsidRPr="00617567" w:rsidRDefault="004A1D00" w:rsidP="00E808F9">
            <w:pPr>
              <w:pStyle w:val="ConsPlusNormal"/>
              <w:rPr>
                <w:rFonts w:ascii="Arial" w:hAnsi="Arial" w:cs="Arial"/>
                <w:sz w:val="20"/>
              </w:rPr>
            </w:pPr>
            <w:r w:rsidRPr="00617567">
              <w:rPr>
                <w:rFonts w:ascii="Arial" w:hAnsi="Arial" w:cs="Arial"/>
                <w:sz w:val="20"/>
              </w:rPr>
              <w:t>2026 год всего: 637 740,8 тыс. руб.;</w:t>
            </w:r>
          </w:p>
          <w:p w:rsidR="004A1D00" w:rsidRPr="00617567" w:rsidRDefault="004A1D00" w:rsidP="00E808F9">
            <w:pPr>
              <w:pStyle w:val="ConsPlusNormal"/>
              <w:rPr>
                <w:rFonts w:ascii="Arial" w:hAnsi="Arial" w:cs="Arial"/>
                <w:sz w:val="20"/>
              </w:rPr>
            </w:pPr>
            <w:r w:rsidRPr="00617567">
              <w:rPr>
                <w:rFonts w:ascii="Arial" w:hAnsi="Arial" w:cs="Arial"/>
                <w:sz w:val="20"/>
              </w:rPr>
              <w:t>местный бюджет – 579 257,0 тыс. руб.;</w:t>
            </w:r>
          </w:p>
          <w:p w:rsidR="004A1D00" w:rsidRPr="00617567" w:rsidRDefault="004A1D00" w:rsidP="00E808F9">
            <w:pPr>
              <w:pStyle w:val="ConsPlusNormal"/>
              <w:rPr>
                <w:rFonts w:ascii="Arial" w:hAnsi="Arial" w:cs="Arial"/>
                <w:sz w:val="20"/>
              </w:rPr>
            </w:pPr>
            <w:r w:rsidRPr="00617567">
              <w:rPr>
                <w:rFonts w:ascii="Arial" w:hAnsi="Arial" w:cs="Arial"/>
                <w:sz w:val="20"/>
              </w:rPr>
              <w:t>внебюджетные средства – 58 483,8 тыс. руб.</w:t>
            </w:r>
          </w:p>
          <w:p w:rsidR="004A1D00" w:rsidRPr="00617567" w:rsidRDefault="004A1D00" w:rsidP="00E808F9">
            <w:pPr>
              <w:pStyle w:val="ConsPlusNormal"/>
              <w:rPr>
                <w:rFonts w:ascii="Arial" w:hAnsi="Arial" w:cs="Arial"/>
                <w:sz w:val="20"/>
              </w:rPr>
            </w:pPr>
            <w:r w:rsidRPr="00617567">
              <w:rPr>
                <w:rFonts w:ascii="Arial" w:hAnsi="Arial" w:cs="Arial"/>
                <w:sz w:val="20"/>
              </w:rPr>
              <w:t>Объем финансирования может меняться при утверждении бюджета на очередной финансовый год</w:t>
            </w:r>
          </w:p>
        </w:tc>
      </w:tr>
      <w:tr w:rsidR="004A1D00" w:rsidRPr="00617567" w:rsidTr="00D2655A">
        <w:tc>
          <w:tcPr>
            <w:tcW w:w="3118" w:type="dxa"/>
          </w:tcPr>
          <w:p w:rsidR="004A1D00" w:rsidRPr="00617567" w:rsidRDefault="004A1D00" w:rsidP="00E808F9">
            <w:pPr>
              <w:pStyle w:val="ConsPlusNormal"/>
              <w:rPr>
                <w:rFonts w:ascii="Arial" w:hAnsi="Arial" w:cs="Arial"/>
                <w:sz w:val="20"/>
              </w:rPr>
            </w:pPr>
            <w:r w:rsidRPr="00617567">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4A1D00" w:rsidRPr="00617567" w:rsidRDefault="004A1D00" w:rsidP="00E808F9">
            <w:pPr>
              <w:pStyle w:val="ConsPlusNormal"/>
              <w:rPr>
                <w:rFonts w:ascii="Arial" w:hAnsi="Arial" w:cs="Arial"/>
                <w:sz w:val="20"/>
              </w:rPr>
            </w:pPr>
            <w:r w:rsidRPr="00617567">
              <w:rPr>
                <w:rFonts w:ascii="Arial" w:hAnsi="Arial" w:cs="Arial"/>
                <w:sz w:val="20"/>
              </w:rPr>
              <w:t>1.Сохранение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муниципальных бюджетных учреждений дополнительного образования (спортивные школы) на уровне 104 групп к 2026 году ежегодно.</w:t>
            </w:r>
          </w:p>
          <w:p w:rsidR="004A1D00" w:rsidRPr="00617567" w:rsidRDefault="004A1D00" w:rsidP="00E808F9">
            <w:pPr>
              <w:pStyle w:val="ConsPlusNormal"/>
              <w:rPr>
                <w:rFonts w:ascii="Arial" w:hAnsi="Arial" w:cs="Arial"/>
                <w:sz w:val="20"/>
              </w:rPr>
            </w:pPr>
            <w:r w:rsidRPr="00617567">
              <w:rPr>
                <w:rFonts w:ascii="Arial" w:hAnsi="Arial" w:cs="Arial"/>
                <w:sz w:val="20"/>
              </w:rPr>
              <w:t>2. Увеличение доли лиц с ограниченными возможностями здоровья, систематически занимающихся физической культурой и спортом от их общего числа до 20% к 2026 году.</w:t>
            </w:r>
          </w:p>
          <w:p w:rsidR="004A1D00" w:rsidRPr="00617567" w:rsidRDefault="004A1D00" w:rsidP="00E808F9">
            <w:pPr>
              <w:pStyle w:val="ConsPlusNormal"/>
              <w:rPr>
                <w:rFonts w:ascii="Arial" w:hAnsi="Arial" w:cs="Arial"/>
                <w:sz w:val="20"/>
              </w:rPr>
            </w:pPr>
            <w:r w:rsidRPr="00617567">
              <w:rPr>
                <w:rFonts w:ascii="Arial" w:hAnsi="Arial" w:cs="Arial"/>
                <w:sz w:val="20"/>
              </w:rPr>
              <w:t>3. Сохранение количества выездных соревнований на уровне 250 мероприятий ежегодно.</w:t>
            </w:r>
          </w:p>
          <w:p w:rsidR="004A1D00" w:rsidRPr="00617567" w:rsidRDefault="004A1D00" w:rsidP="00E808F9">
            <w:pPr>
              <w:pStyle w:val="ConsPlusNormal"/>
              <w:rPr>
                <w:rFonts w:ascii="Arial" w:hAnsi="Arial" w:cs="Arial"/>
                <w:sz w:val="20"/>
              </w:rPr>
            </w:pPr>
            <w:r w:rsidRPr="00617567">
              <w:rPr>
                <w:rFonts w:ascii="Arial" w:hAnsi="Arial" w:cs="Arial"/>
                <w:sz w:val="20"/>
              </w:rPr>
              <w:t>4. Сохранение количества физкультурно-оздоровительных и спортивных мероприятий, проведенных на территории, на уровне 500 мероприятий ежегодно.</w:t>
            </w:r>
          </w:p>
          <w:p w:rsidR="004A1D00" w:rsidRPr="00617567" w:rsidRDefault="004A1D00" w:rsidP="00E808F9">
            <w:pPr>
              <w:pStyle w:val="ConsPlusNormal"/>
              <w:rPr>
                <w:rFonts w:ascii="Arial" w:hAnsi="Arial" w:cs="Arial"/>
                <w:sz w:val="20"/>
              </w:rPr>
            </w:pPr>
            <w:r w:rsidRPr="00617567">
              <w:rPr>
                <w:rFonts w:ascii="Arial" w:hAnsi="Arial" w:cs="Arial"/>
                <w:sz w:val="20"/>
              </w:rPr>
              <w:t>5. Доля граждан, выполнивших нормативы ВФСК ГТО, от общей численности населения, принявшего участие в сдаче нормативов ВФСК ГТО, составит 50% к 2026 году.</w:t>
            </w:r>
          </w:p>
          <w:p w:rsidR="004A1D00" w:rsidRPr="00617567" w:rsidRDefault="004A1D00" w:rsidP="00E808F9">
            <w:pPr>
              <w:pStyle w:val="ConsPlusNormal"/>
              <w:rPr>
                <w:rFonts w:ascii="Arial" w:hAnsi="Arial" w:cs="Arial"/>
                <w:sz w:val="20"/>
              </w:rPr>
            </w:pPr>
            <w:r w:rsidRPr="00617567">
              <w:rPr>
                <w:rFonts w:ascii="Arial" w:hAnsi="Arial" w:cs="Arial"/>
                <w:sz w:val="20"/>
              </w:rPr>
              <w:t>6. Сохранение количества занимающихся в клубах по месту жительства на уровне 800 человек ежегодно.</w:t>
            </w:r>
          </w:p>
        </w:tc>
      </w:tr>
    </w:tbl>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2"/>
        <w:rPr>
          <w:rFonts w:ascii="Arial" w:hAnsi="Arial" w:cs="Arial"/>
          <w:b w:val="0"/>
          <w:sz w:val="24"/>
          <w:szCs w:val="24"/>
        </w:rPr>
      </w:pPr>
      <w:r w:rsidRPr="00617567">
        <w:rPr>
          <w:rFonts w:ascii="Arial" w:hAnsi="Arial" w:cs="Arial"/>
          <w:b w:val="0"/>
          <w:sz w:val="24"/>
          <w:szCs w:val="24"/>
        </w:rPr>
        <w:t>2. ТЕКУЩЕЕ СОСТОЯНИЕ</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Физическая культура и спорт.</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Осуществление этих мер способствует:</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укреплению здоровья и снижению заболеваемости жителей;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проведению рационального досуга;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эффективному использованию средств физической культуры и спорта по предупреждению наркомании, алкоголизма, табакокурения, правонарушений среди молодежи;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достойному выступлению норильских спортсменов на краевых, российских и международных соревнованиях.</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Муниципальная сеть спортивных учреждений для занятий физической культурой и спортом всех слоев населения представлена 6 спортивными учреждениями: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«Дворец спорта «Арктика» («Крытый каток «Льдинка», «Дворец спорта «Арктика» корпуса № 1, № 2, Плавательный бассейн (город Норильск), Плавательный бассейн (пгт Снежногорск);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 - оздоровительный комплекс «Солнышко»);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«Лыжная база «Оль-Гуль»;</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«Спортивный комплекс «Кайеркан» (Дом спорта, Ледовый Дворец спорта, Плавательный бассейн);</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«Дом спорта «БОКМО» (Дом спорта, Спортивный зал «Геркулес», Дом физической культуры);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МБУ «Стадион «Заполярник».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Ежегодно на муниципальном уровне проводится 500 спортивно - массовых, физкультурно-оздоровительных мероприятий, в которых принимают участие около 70 000 человек различных возрастных и социальных групп. В муниципальном образования город Норильск стало традицией проводить спортивные комплексные соревнования, одними из самых массовых которых являются: открытие и закрытие спортивных сезонов, Лыжня «Норильского никеля», Легкоатлетический пробег «1945 метров», посвященный Дню Победы, «Кросс наций», Спартакиады среди бюджетных организаций, 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xml:space="preserve">С 2023 года на территории муниципального образования город Норильск открыт хоккейный клуб «Норильск» (далее – Клуб). </w:t>
      </w:r>
      <w:r w:rsidRPr="00617567">
        <w:rPr>
          <w:rFonts w:ascii="Arial" w:hAnsi="Arial" w:cs="Arial"/>
          <w:sz w:val="24"/>
          <w:szCs w:val="24"/>
          <w:shd w:val="clear" w:color="auto" w:fill="FFFFFF"/>
        </w:rPr>
        <w:t>04.04.2023 Клуб подал заявку на участие в чемпионате Всероссийской хоккейной лиги 2023-2024 года. Создан на базе клуба Ночной хоккейной лиги «ЛХК Норильск». До этого периода в современной истории города профессиональных хоккейных клубов не существовало.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Помимо спортивных мероприятий, проводимых на территории муниципального образования город Норильск, ежегодно организуется участие спортсменов в учебно-тренировочных сборах и в выездных соревнованиях.</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С 2017 года участие ведущих спортсменов в выездных мероприятиях осуществляется через подпрограмму «Развитие массовой физической культуры и спорта». Главной задачей является сохранение показателей на уровне не менее 250 выездных соревнований ежегодно.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Дню Победы, Дню России, Дню памяти жертв политических репрессий.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На сегодняшний день работа по адаптивной физической культуре ведется на базовой площадке спортивного учреждения МБУ «Стадион «Заполярник». Особое внимание в данной работе уделяется взаимодействию специалистов базовой площадки по адаптивной физической культуре с обществами инвалидов, функционирующих в муниципальном образовании город Норильск. Кроме того, исполняющим обязанности министра спорта Красноярского края утвержден план мероприятий по созданию условий для комплексной реабилитации и ресоциализации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таким образом, по результату внедрения Плана ожидается увеличение доли лиц с ограниченными возможностями здоровья, систематически занимающихся физической культурой и спортом. 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для игровых видов спорта, открытые спортивные площадки и т.д.</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Так же, в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Проводятся мероприятия: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Спортивный фестиваль среди лиц с нарушением слуха;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Открытый турнир по Бочче (а) среди общественных организаций и учреждений;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Спартакиада среди семейных команд «Наш выбор»;</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Водный фестиваль «Золотая рыбка» среди детей с ограниченными возможностями здоровья;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Городская Спартакиада среди лиц с ограниченными возможностями;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Культурно-оздоровительный фестиваль «Со спортом по жизни» среди детей с ограниченными возможностями;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Культурно-спортивный фестиваль «Раздвигая горизонты» среди общественных организаций;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Культурно-спортивный фестиваль «Раздвигая горизонты» среди детей с ограниченными возможностями.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В качестве популяризации спортивного туризма на территории ежегодно реализуются и сохраняются мероприятия: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соревнования по технике водного туризма «Гладкая вода»;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соревнования по спортивному ориентированию;</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традиционные «Походы выходного дня».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2"/>
        <w:rPr>
          <w:rFonts w:ascii="Arial" w:hAnsi="Arial" w:cs="Arial"/>
          <w:b w:val="0"/>
          <w:sz w:val="24"/>
          <w:szCs w:val="24"/>
        </w:rPr>
      </w:pPr>
      <w:r w:rsidRPr="00617567">
        <w:rPr>
          <w:rFonts w:ascii="Arial" w:hAnsi="Arial" w:cs="Arial"/>
          <w:b w:val="0"/>
          <w:sz w:val="24"/>
          <w:szCs w:val="24"/>
        </w:rPr>
        <w:t>3. ЦЕЛИ И ЗАДАЧИ ПОДПРОГРАММЫ МП</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Целью подпрограммы является обеспечение условий для развития физической культуры и массового спорта на территории.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Достижение поставленной цели планируется за счет выполнения следующих задач:</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1. Организация предоставления муниципальных услуг в сфере физической культуры и спорта на базе спортивных учреждений.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Каждая задача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Реализация подпрограммы предусматривается на период с 2017 по 2026 годы.</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2"/>
        <w:rPr>
          <w:rFonts w:ascii="Arial" w:hAnsi="Arial" w:cs="Arial"/>
          <w:b w:val="0"/>
          <w:sz w:val="24"/>
          <w:szCs w:val="24"/>
        </w:rPr>
      </w:pPr>
      <w:r w:rsidRPr="00617567">
        <w:rPr>
          <w:rFonts w:ascii="Arial" w:hAnsi="Arial" w:cs="Arial"/>
          <w:b w:val="0"/>
          <w:sz w:val="24"/>
          <w:szCs w:val="24"/>
        </w:rPr>
        <w:t>4. МЕХАНИЗМ РЕАЛИЗАЦИИ ПОДПРОГРАММЫ МП</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Управление является ответственным исполнителем и координатором мероприятий подпрограммы.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Непосредственными исполнителями подпрограммы по мероприятиям являются: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Учреждения, подведомственные Управлению - по основному мероприятию 1.1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rsidR="004A1D00" w:rsidRPr="00617567" w:rsidRDefault="004A1D00" w:rsidP="004A1D00">
      <w:pPr>
        <w:autoSpaceDE w:val="0"/>
        <w:autoSpaceDN w:val="0"/>
        <w:adjustRightInd w:val="0"/>
        <w:spacing w:after="0" w:line="240" w:lineRule="auto"/>
        <w:ind w:firstLine="709"/>
        <w:jc w:val="both"/>
        <w:rPr>
          <w:rFonts w:ascii="Arial" w:hAnsi="Arial" w:cs="Arial"/>
          <w:sz w:val="24"/>
          <w:szCs w:val="24"/>
        </w:rPr>
      </w:pPr>
      <w:r w:rsidRPr="00617567">
        <w:rPr>
          <w:rFonts w:ascii="Arial" w:hAnsi="Arial" w:cs="Arial"/>
          <w:sz w:val="24"/>
          <w:szCs w:val="24"/>
        </w:rPr>
        <w:t>Управление - по основному мероприятию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настоящего раздела;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МБУ «Стадион «Заполярник» - по мероприятию 1.2.6 «Реализация мероприятий по развитию спорта среди лиц с ограниченными возможностями» настоящего раздела.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Также Управление:</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является ответственным за своевременную реализацию подпрограммы;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ежегодно в установленном порядке вносит предложения по уточнению перечня программных мероприятий на очередной финансовый год, по перераспределению финансовых ресурсов между программными мероприятиями, по изменению сроков выполнения мероприятий, участвует в обсуждении вопросов, связанных с реализацией и финансированием подпрограммы;</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 состоит из мероприятия 1.1.1 «Обеспечение доступа к объектам спорта, организация физкультурно-спортивной работы по месту жительства граждан и развитие спортивно-массовых мероприятий», в том числе:</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«Обеспечение доступа к объектам спорта» осуществляется путем: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удовлетворения потребностей получателей услуг (работ) за счет повышения качества предоставления услуг;</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обеспечения условий для максимальной загрузки спортивных сооружений;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образования город Норильск, утвержденным Постановлением Администрации города Норильска от 08.08.2011 № 393.</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Организация физкультурно-спортивной работы по месту жительства граждан осуществляется путем: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обеспечения удовлетворенности участников организацией официальных физкультурных мероприятий и спортивных мероприятий.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«Организация и проведение спортивно-оздоровительной работы по развитию физической культуры и спорта среди различных групп населения» осуществляться путем: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организации и проведения спортивно-оздоровительной работы для всех возрастных групп населения муниципального образования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удовлетворения потребностей получателей работ за счет повышения качества предоставления работ.</w:t>
      </w:r>
    </w:p>
    <w:p w:rsidR="004A1D00" w:rsidRPr="00617567" w:rsidRDefault="004A1D00" w:rsidP="004A1D00">
      <w:pPr>
        <w:autoSpaceDE w:val="0"/>
        <w:autoSpaceDN w:val="0"/>
        <w:adjustRightInd w:val="0"/>
        <w:spacing w:after="0" w:line="240" w:lineRule="auto"/>
        <w:ind w:firstLine="709"/>
        <w:jc w:val="both"/>
        <w:rPr>
          <w:rFonts w:ascii="Arial" w:hAnsi="Arial" w:cs="Arial"/>
          <w:sz w:val="24"/>
          <w:szCs w:val="24"/>
        </w:rPr>
      </w:pPr>
      <w:r w:rsidRPr="00617567">
        <w:rPr>
          <w:rFonts w:ascii="Arial" w:hAnsi="Arial" w:cs="Arial"/>
          <w:sz w:val="24"/>
          <w:szCs w:val="24"/>
        </w:rPr>
        <w:t>В 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входят:</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Мероприятие 1.2.1 «Обеспечение участия спортивных сборных команд в официальных спортивных мероприятиях». Оно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обеспечения и организации участия в выездных спортивно-массовых мероприятиях спортсменов муниципального образования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формирования спортивного резерва сборных команд муниципального образования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расширения межрегиональных, краевых, республиканских и международных спортивных связей.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Мероприятие 1.2.2 «Организация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организации освещения спортивных мероприятий, подготовки сюжетов, пропагандирующих физическую культуру и спорт, здоровый образ жизни, в средствах массовой информации;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обеспечения удовлетворенности участников организацией официальных (физкультурно-оздоровительных) мероприятий;</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проведения спортивно-массовых мероприятий патриотического характера, посвященных Дню защитника Отечества, Дню Победы и т.д.</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организации и проведения физкультурных и спортивных мероприятий в рамках комплекса ГТО;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привлечения населения муниципального образования город Норильск всех возрастных категорий к участию в сдаче норм комплекса ГТО.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Мероприятие 1.2.6 «Реализация мероприятий по развитию спорта среди лиц с ограниченными возможностями» осуществляется путем:</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сохранения численности занимающихся физической культурой, спортом, среди инвалидов и лиц с ограниченными возможностями здоровья;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организации спортивного досуга детей-инвалидов и лиц с ограниченными возможностями здоровья;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участия ведущих спортсменов с ограниченными возможностями в выездных соревнованиях Красноярского края, Всероссийских и Международных соревнованиях;</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обучения, повышения квалификации и переподготовки инструкторского и тренерского состава учреждений спорта по направлению «Адаптивная физическая культура».</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xml:space="preserve">На базе стадиона «Заполярник» осуществляется работа базовой площадки, которая решает основную задачу - привлечения к систематическим занятиям адаптивной физической культурой и спортом инвалидов и лиц с ограниченными возможностями здоровья. </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Реализация подпрограммы МП регламентируется следующими нормативными правовыми актами: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Федеральным законом от 04.12.2007 № 329-ФЗ «О физической культуре и спорте в Российской Федерации»;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Федеральным проектом «Спорт - норма жизни» национального проекта «Демография»;</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4A1D00" w:rsidRPr="00617567" w:rsidRDefault="004A1D00" w:rsidP="004A1D00">
      <w:pPr>
        <w:pStyle w:val="ConsPlusNormal"/>
        <w:ind w:firstLine="709"/>
        <w:jc w:val="both"/>
        <w:rPr>
          <w:rFonts w:ascii="Arial" w:hAnsi="Arial" w:cs="Arial"/>
          <w:sz w:val="24"/>
          <w:szCs w:val="24"/>
        </w:rPr>
      </w:pPr>
      <w:r w:rsidRPr="00617567">
        <w:rPr>
          <w:rFonts w:ascii="Arial" w:hAnsi="Arial" w:cs="Arial"/>
          <w:sz w:val="24"/>
          <w:szCs w:val="24"/>
        </w:rPr>
        <w:t>- Законом Красноярского края от 21.12.2010 № 11-5566 «О физической культуре и спорте в Красноярском крае».</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2"/>
        <w:rPr>
          <w:rFonts w:ascii="Arial" w:hAnsi="Arial" w:cs="Arial"/>
          <w:b w:val="0"/>
          <w:sz w:val="24"/>
          <w:szCs w:val="24"/>
        </w:rPr>
      </w:pPr>
      <w:r w:rsidRPr="00617567">
        <w:rPr>
          <w:rFonts w:ascii="Arial" w:hAnsi="Arial" w:cs="Arial"/>
          <w:b w:val="0"/>
          <w:sz w:val="24"/>
          <w:szCs w:val="24"/>
        </w:rPr>
        <w:t>5. РЕСУРСНОЕ ОБЕСПЕЧЕНИЕ ПОДПРОГРАММЫ МП</w:t>
      </w:r>
    </w:p>
    <w:p w:rsidR="004A1D00" w:rsidRPr="00617567" w:rsidRDefault="004A1D00" w:rsidP="004A1D00">
      <w:pPr>
        <w:pStyle w:val="ConsPlusNormal"/>
        <w:ind w:firstLine="540"/>
        <w:jc w:val="both"/>
        <w:rPr>
          <w:rFonts w:ascii="Arial" w:hAnsi="Arial" w:cs="Arial"/>
          <w:sz w:val="24"/>
          <w:szCs w:val="24"/>
        </w:rPr>
      </w:pPr>
    </w:p>
    <w:p w:rsidR="004A1D00" w:rsidRPr="00617567" w:rsidRDefault="004A1D00" w:rsidP="004A1D00">
      <w:pPr>
        <w:pStyle w:val="ConsPlusNormal"/>
        <w:ind w:firstLine="540"/>
        <w:jc w:val="both"/>
        <w:rPr>
          <w:rFonts w:ascii="Arial" w:hAnsi="Arial" w:cs="Arial"/>
          <w:sz w:val="24"/>
          <w:szCs w:val="24"/>
        </w:rPr>
      </w:pPr>
      <w:r w:rsidRPr="00617567">
        <w:rPr>
          <w:rFonts w:ascii="Arial" w:hAnsi="Arial" w:cs="Arial"/>
          <w:sz w:val="24"/>
          <w:szCs w:val="24"/>
        </w:rPr>
        <w:t>Распределение расходов по программным мероприятиям с 2023 по 2026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Title"/>
        <w:jc w:val="center"/>
        <w:outlineLvl w:val="2"/>
        <w:rPr>
          <w:rFonts w:ascii="Arial" w:hAnsi="Arial" w:cs="Arial"/>
          <w:b w:val="0"/>
          <w:sz w:val="24"/>
          <w:szCs w:val="24"/>
        </w:rPr>
      </w:pPr>
      <w:r w:rsidRPr="00617567">
        <w:rPr>
          <w:rFonts w:ascii="Arial" w:hAnsi="Arial" w:cs="Arial"/>
          <w:b w:val="0"/>
          <w:sz w:val="24"/>
          <w:szCs w:val="24"/>
        </w:rPr>
        <w:t>6. ИНДИКАТОРЫ РЕЗУЛЬТАТИВНОСТИ ПОДПРОГРАММЫ МП</w:t>
      </w:r>
    </w:p>
    <w:p w:rsidR="004A1D00" w:rsidRPr="00617567" w:rsidRDefault="004A1D00" w:rsidP="004A1D00">
      <w:pPr>
        <w:pStyle w:val="ConsPlusNormal"/>
        <w:jc w:val="both"/>
        <w:rPr>
          <w:rFonts w:ascii="Arial" w:hAnsi="Arial" w:cs="Arial"/>
          <w:sz w:val="24"/>
          <w:szCs w:val="24"/>
        </w:rPr>
      </w:pPr>
    </w:p>
    <w:p w:rsidR="004A1D00" w:rsidRPr="00617567" w:rsidRDefault="004A1D00" w:rsidP="004A1D00">
      <w:pPr>
        <w:pStyle w:val="ConsPlusNormal"/>
        <w:ind w:firstLine="540"/>
        <w:jc w:val="both"/>
        <w:rPr>
          <w:rFonts w:ascii="Arial" w:hAnsi="Arial" w:cs="Arial"/>
          <w:sz w:val="24"/>
          <w:szCs w:val="24"/>
        </w:rPr>
      </w:pPr>
      <w:r w:rsidRPr="00617567">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61756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61756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61756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61756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617567" w:rsidRDefault="00736FC1" w:rsidP="00736FC1">
      <w:pPr>
        <w:widowControl w:val="0"/>
        <w:autoSpaceDE w:val="0"/>
        <w:autoSpaceDN w:val="0"/>
        <w:spacing w:after="0" w:line="240" w:lineRule="auto"/>
        <w:jc w:val="both"/>
        <w:rPr>
          <w:rFonts w:ascii="Arial" w:hAnsi="Arial" w:cs="Arial"/>
          <w:sz w:val="24"/>
          <w:szCs w:val="24"/>
        </w:rPr>
      </w:pPr>
    </w:p>
    <w:p w:rsidR="00736FC1" w:rsidRPr="00617567" w:rsidRDefault="00736FC1" w:rsidP="00736FC1">
      <w:pPr>
        <w:widowControl w:val="0"/>
        <w:autoSpaceDE w:val="0"/>
        <w:autoSpaceDN w:val="0"/>
        <w:spacing w:after="0" w:line="240" w:lineRule="auto"/>
        <w:jc w:val="both"/>
        <w:rPr>
          <w:rFonts w:ascii="Arial" w:hAnsi="Arial" w:cs="Arial"/>
          <w:sz w:val="24"/>
          <w:szCs w:val="24"/>
        </w:rPr>
      </w:pPr>
    </w:p>
    <w:p w:rsidR="00736FC1" w:rsidRPr="00617567" w:rsidRDefault="00736FC1" w:rsidP="00736FC1">
      <w:pPr>
        <w:widowControl w:val="0"/>
        <w:autoSpaceDE w:val="0"/>
        <w:autoSpaceDN w:val="0"/>
        <w:spacing w:after="0" w:line="240" w:lineRule="auto"/>
        <w:jc w:val="both"/>
        <w:rPr>
          <w:rFonts w:ascii="Arial" w:hAnsi="Arial" w:cs="Arial"/>
          <w:sz w:val="24"/>
          <w:szCs w:val="24"/>
        </w:rPr>
      </w:pPr>
    </w:p>
    <w:p w:rsidR="00736FC1" w:rsidRPr="00617567" w:rsidRDefault="00736FC1" w:rsidP="00736FC1">
      <w:pPr>
        <w:widowControl w:val="0"/>
        <w:autoSpaceDE w:val="0"/>
        <w:autoSpaceDN w:val="0"/>
        <w:spacing w:after="0" w:line="240" w:lineRule="auto"/>
        <w:jc w:val="both"/>
        <w:rPr>
          <w:rFonts w:ascii="Arial" w:hAnsi="Arial" w:cs="Arial"/>
          <w:sz w:val="24"/>
          <w:szCs w:val="24"/>
        </w:rPr>
      </w:pPr>
    </w:p>
    <w:p w:rsidR="00653E47" w:rsidRPr="00617567" w:rsidRDefault="00653E47" w:rsidP="00736FC1">
      <w:pPr>
        <w:widowControl w:val="0"/>
        <w:autoSpaceDE w:val="0"/>
        <w:autoSpaceDN w:val="0"/>
        <w:spacing w:after="0" w:line="240" w:lineRule="auto"/>
        <w:jc w:val="both"/>
        <w:rPr>
          <w:rFonts w:ascii="Arial" w:hAnsi="Arial" w:cs="Arial"/>
          <w:sz w:val="24"/>
          <w:szCs w:val="24"/>
        </w:rPr>
      </w:pPr>
    </w:p>
    <w:p w:rsidR="00653E47" w:rsidRPr="00617567" w:rsidRDefault="00653E47" w:rsidP="00736FC1">
      <w:pPr>
        <w:widowControl w:val="0"/>
        <w:autoSpaceDE w:val="0"/>
        <w:autoSpaceDN w:val="0"/>
        <w:spacing w:after="0" w:line="240" w:lineRule="auto"/>
        <w:jc w:val="both"/>
        <w:rPr>
          <w:rFonts w:ascii="Arial" w:hAnsi="Arial" w:cs="Arial"/>
          <w:sz w:val="24"/>
          <w:szCs w:val="24"/>
        </w:rPr>
      </w:pPr>
    </w:p>
    <w:p w:rsidR="00653E47" w:rsidRPr="00617567" w:rsidRDefault="00653E47" w:rsidP="00736FC1">
      <w:pPr>
        <w:widowControl w:val="0"/>
        <w:autoSpaceDE w:val="0"/>
        <w:autoSpaceDN w:val="0"/>
        <w:spacing w:after="0" w:line="240" w:lineRule="auto"/>
        <w:jc w:val="both"/>
        <w:rPr>
          <w:rFonts w:ascii="Arial" w:hAnsi="Arial" w:cs="Arial"/>
          <w:sz w:val="24"/>
          <w:szCs w:val="24"/>
        </w:rPr>
      </w:pPr>
    </w:p>
    <w:p w:rsidR="00653E47" w:rsidRPr="00617567" w:rsidRDefault="00653E47" w:rsidP="00736FC1">
      <w:pPr>
        <w:widowControl w:val="0"/>
        <w:autoSpaceDE w:val="0"/>
        <w:autoSpaceDN w:val="0"/>
        <w:spacing w:after="0" w:line="240" w:lineRule="auto"/>
        <w:jc w:val="both"/>
        <w:rPr>
          <w:rFonts w:ascii="Arial" w:hAnsi="Arial" w:cs="Arial"/>
          <w:sz w:val="24"/>
          <w:szCs w:val="24"/>
        </w:rPr>
      </w:pPr>
    </w:p>
    <w:p w:rsidR="00653E47" w:rsidRPr="00617567" w:rsidRDefault="00653E47" w:rsidP="00736FC1">
      <w:pPr>
        <w:widowControl w:val="0"/>
        <w:autoSpaceDE w:val="0"/>
        <w:autoSpaceDN w:val="0"/>
        <w:spacing w:after="0" w:line="240" w:lineRule="auto"/>
        <w:jc w:val="both"/>
        <w:rPr>
          <w:rFonts w:ascii="Arial" w:hAnsi="Arial" w:cs="Arial"/>
          <w:sz w:val="24"/>
          <w:szCs w:val="24"/>
        </w:rPr>
      </w:pPr>
    </w:p>
    <w:p w:rsidR="00653E47" w:rsidRPr="00617567" w:rsidRDefault="00653E47" w:rsidP="00736FC1">
      <w:pPr>
        <w:widowControl w:val="0"/>
        <w:autoSpaceDE w:val="0"/>
        <w:autoSpaceDN w:val="0"/>
        <w:spacing w:after="0" w:line="240" w:lineRule="auto"/>
        <w:jc w:val="both"/>
        <w:rPr>
          <w:rFonts w:ascii="Arial" w:hAnsi="Arial" w:cs="Arial"/>
          <w:sz w:val="24"/>
          <w:szCs w:val="24"/>
        </w:rPr>
      </w:pPr>
    </w:p>
    <w:p w:rsidR="00C60801" w:rsidRPr="00617567" w:rsidRDefault="00C60801"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D2655A" w:rsidRPr="00617567" w:rsidRDefault="00D2655A" w:rsidP="00736FC1">
      <w:pPr>
        <w:widowControl w:val="0"/>
        <w:autoSpaceDE w:val="0"/>
        <w:autoSpaceDN w:val="0"/>
        <w:spacing w:after="0" w:line="240" w:lineRule="auto"/>
        <w:jc w:val="both"/>
        <w:rPr>
          <w:rFonts w:ascii="Arial" w:hAnsi="Arial" w:cs="Arial"/>
          <w:sz w:val="24"/>
          <w:szCs w:val="24"/>
        </w:rPr>
      </w:pPr>
    </w:p>
    <w:p w:rsidR="00736FC1" w:rsidRPr="00617567" w:rsidRDefault="00736FC1" w:rsidP="00736FC1">
      <w:pPr>
        <w:widowControl w:val="0"/>
        <w:autoSpaceDE w:val="0"/>
        <w:autoSpaceDN w:val="0"/>
        <w:spacing w:after="0" w:line="240" w:lineRule="auto"/>
        <w:ind w:left="5245"/>
        <w:rPr>
          <w:rFonts w:ascii="Arial" w:hAnsi="Arial" w:cs="Arial"/>
          <w:sz w:val="24"/>
          <w:szCs w:val="24"/>
        </w:rPr>
      </w:pPr>
      <w:bookmarkStart w:id="4" w:name="P485"/>
      <w:bookmarkEnd w:id="4"/>
      <w:r w:rsidRPr="00617567">
        <w:rPr>
          <w:rFonts w:ascii="Arial" w:hAnsi="Arial" w:cs="Arial"/>
          <w:sz w:val="24"/>
          <w:szCs w:val="24"/>
        </w:rPr>
        <w:t>Приложение № 2</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к муниципальной Программе</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«Развитие физической</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культуры и спорта»,</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утвержденной постановлением</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Администрации города Норильска</w:t>
      </w:r>
    </w:p>
    <w:p w:rsidR="00736FC1" w:rsidRPr="00617567" w:rsidRDefault="00736FC1" w:rsidP="00736FC1">
      <w:pPr>
        <w:widowControl w:val="0"/>
        <w:autoSpaceDE w:val="0"/>
        <w:autoSpaceDN w:val="0"/>
        <w:spacing w:after="0" w:line="240" w:lineRule="auto"/>
        <w:ind w:left="5245"/>
        <w:rPr>
          <w:rFonts w:ascii="Arial" w:hAnsi="Arial" w:cs="Arial"/>
          <w:sz w:val="24"/>
          <w:szCs w:val="24"/>
        </w:rPr>
      </w:pPr>
      <w:r w:rsidRPr="00617567">
        <w:rPr>
          <w:rFonts w:ascii="Arial" w:hAnsi="Arial" w:cs="Arial"/>
          <w:sz w:val="24"/>
          <w:szCs w:val="24"/>
        </w:rPr>
        <w:t>от 30.11.2016 № 574</w:t>
      </w:r>
    </w:p>
    <w:p w:rsidR="00653E47" w:rsidRPr="00617567" w:rsidRDefault="00653E47" w:rsidP="00653E47">
      <w:pPr>
        <w:widowControl w:val="0"/>
        <w:autoSpaceDE w:val="0"/>
        <w:autoSpaceDN w:val="0"/>
        <w:spacing w:after="0" w:line="240" w:lineRule="auto"/>
        <w:ind w:left="3686" w:hanging="992"/>
        <w:rPr>
          <w:rFonts w:ascii="Arial" w:hAnsi="Arial" w:cs="Arial"/>
          <w:sz w:val="24"/>
          <w:szCs w:val="24"/>
        </w:rPr>
      </w:pPr>
    </w:p>
    <w:p w:rsidR="00736FC1" w:rsidRPr="00617567" w:rsidRDefault="00653E47" w:rsidP="00653E47">
      <w:pPr>
        <w:widowControl w:val="0"/>
        <w:autoSpaceDE w:val="0"/>
        <w:autoSpaceDN w:val="0"/>
        <w:spacing w:after="0" w:line="240" w:lineRule="auto"/>
        <w:ind w:left="3686" w:hanging="992"/>
        <w:rPr>
          <w:rFonts w:ascii="Arial" w:hAnsi="Arial" w:cs="Arial"/>
          <w:sz w:val="24"/>
          <w:szCs w:val="24"/>
        </w:rPr>
      </w:pPr>
      <w:r w:rsidRPr="00617567">
        <w:rPr>
          <w:rFonts w:ascii="Arial" w:hAnsi="Arial" w:cs="Arial"/>
          <w:sz w:val="24"/>
          <w:szCs w:val="24"/>
        </w:rPr>
        <w:t>Список изменяющих документов</w:t>
      </w:r>
    </w:p>
    <w:p w:rsidR="00736FC1" w:rsidRPr="00617567" w:rsidRDefault="001C3F79"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(в редакции постановлений</w:t>
      </w:r>
      <w:r w:rsidR="00736FC1" w:rsidRPr="00617567">
        <w:rPr>
          <w:rFonts w:ascii="Arial" w:hAnsi="Arial" w:cs="Arial"/>
          <w:sz w:val="24"/>
          <w:szCs w:val="24"/>
        </w:rPr>
        <w:t xml:space="preserve"> Администрации города Норильска</w:t>
      </w:r>
    </w:p>
    <w:p w:rsidR="00736FC1"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от 22.05.2020 № 232, от 06.11.2020 № 575, от 09.12.2020 № 638, </w:t>
      </w:r>
    </w:p>
    <w:p w:rsidR="00736FC1"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26.03.2021 № 102, от 24.06.2021 № 307, от 13.10.2021 № 491,</w:t>
      </w:r>
    </w:p>
    <w:p w:rsidR="00736FC1"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от 22.11.2021 № 553, от 08.12.2021 № 589, от 13.04.2022 № 208, </w:t>
      </w:r>
    </w:p>
    <w:p w:rsidR="000F5118"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11.05.2022 № 273</w:t>
      </w:r>
      <w:r w:rsidR="008372E8" w:rsidRPr="00617567">
        <w:rPr>
          <w:rFonts w:ascii="Arial" w:hAnsi="Arial" w:cs="Arial"/>
          <w:sz w:val="24"/>
          <w:szCs w:val="24"/>
        </w:rPr>
        <w:t>, от 29.06.2022 № 365</w:t>
      </w:r>
      <w:r w:rsidR="009E2625" w:rsidRPr="00617567">
        <w:rPr>
          <w:rFonts w:ascii="Arial" w:hAnsi="Arial" w:cs="Arial"/>
          <w:sz w:val="24"/>
          <w:szCs w:val="24"/>
        </w:rPr>
        <w:t>, от 31.10.2022 № 552</w:t>
      </w:r>
      <w:r w:rsidR="000F5118" w:rsidRPr="00617567">
        <w:rPr>
          <w:rFonts w:ascii="Arial" w:hAnsi="Arial" w:cs="Arial"/>
          <w:sz w:val="24"/>
          <w:szCs w:val="24"/>
        </w:rPr>
        <w:t>,</w:t>
      </w:r>
    </w:p>
    <w:p w:rsidR="00C60801" w:rsidRPr="00617567" w:rsidRDefault="000F5118"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08.12.2022 № 608</w:t>
      </w:r>
      <w:r w:rsidR="00706ABF" w:rsidRPr="00617567">
        <w:rPr>
          <w:rFonts w:ascii="Arial" w:hAnsi="Arial" w:cs="Arial"/>
          <w:sz w:val="24"/>
          <w:szCs w:val="24"/>
        </w:rPr>
        <w:t>, от 23.05.2023 № 203</w:t>
      </w:r>
      <w:r w:rsidR="00373018" w:rsidRPr="00617567">
        <w:rPr>
          <w:rFonts w:ascii="Arial" w:hAnsi="Arial" w:cs="Arial"/>
          <w:sz w:val="24"/>
          <w:szCs w:val="24"/>
        </w:rPr>
        <w:t>, от 21.09.2023 № 443</w:t>
      </w:r>
      <w:r w:rsidR="00C60801" w:rsidRPr="00617567">
        <w:rPr>
          <w:rFonts w:ascii="Arial" w:hAnsi="Arial" w:cs="Arial"/>
          <w:sz w:val="24"/>
          <w:szCs w:val="24"/>
        </w:rPr>
        <w:t>,</w:t>
      </w:r>
    </w:p>
    <w:p w:rsidR="00736FC1" w:rsidRPr="00617567" w:rsidRDefault="00E808F9"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05.12.2023 № 568</w:t>
      </w:r>
      <w:r w:rsidR="00590B2C" w:rsidRPr="00617567">
        <w:rPr>
          <w:rFonts w:ascii="Arial" w:hAnsi="Arial" w:cs="Arial"/>
          <w:sz w:val="24"/>
          <w:szCs w:val="24"/>
        </w:rPr>
        <w:t>, от 27.05.2024 № 239</w:t>
      </w:r>
      <w:r w:rsidR="00CB0F72" w:rsidRPr="00617567">
        <w:rPr>
          <w:rFonts w:ascii="Arial" w:hAnsi="Arial" w:cs="Arial"/>
          <w:sz w:val="24"/>
          <w:szCs w:val="24"/>
        </w:rPr>
        <w:t>, от 20.06.2024 № 277</w:t>
      </w:r>
      <w:r w:rsidR="00736FC1" w:rsidRPr="00617567">
        <w:rPr>
          <w:rFonts w:ascii="Arial" w:hAnsi="Arial" w:cs="Arial"/>
          <w:sz w:val="24"/>
          <w:szCs w:val="24"/>
        </w:rPr>
        <w:t>)</w:t>
      </w:r>
    </w:p>
    <w:p w:rsidR="00736FC1" w:rsidRPr="00617567" w:rsidRDefault="00736FC1" w:rsidP="00736FC1">
      <w:pPr>
        <w:widowControl w:val="0"/>
        <w:autoSpaceDE w:val="0"/>
        <w:autoSpaceDN w:val="0"/>
        <w:spacing w:after="0" w:line="240" w:lineRule="auto"/>
        <w:jc w:val="both"/>
        <w:rPr>
          <w:rFonts w:ascii="Arial" w:hAnsi="Arial" w:cs="Arial"/>
          <w:sz w:val="24"/>
          <w:szCs w:val="24"/>
        </w:rPr>
      </w:pPr>
    </w:p>
    <w:p w:rsidR="00C60801" w:rsidRPr="00617567" w:rsidRDefault="00C60801" w:rsidP="00C60801">
      <w:pPr>
        <w:pStyle w:val="ConsPlusTitle"/>
        <w:jc w:val="center"/>
        <w:outlineLvl w:val="2"/>
        <w:rPr>
          <w:rFonts w:ascii="Arial" w:hAnsi="Arial" w:cs="Arial"/>
          <w:b w:val="0"/>
          <w:sz w:val="24"/>
          <w:szCs w:val="24"/>
        </w:rPr>
      </w:pPr>
      <w:bookmarkStart w:id="5" w:name="P497"/>
      <w:bookmarkEnd w:id="5"/>
      <w:r w:rsidRPr="00617567">
        <w:rPr>
          <w:rFonts w:ascii="Arial" w:hAnsi="Arial" w:cs="Arial"/>
          <w:b w:val="0"/>
          <w:sz w:val="24"/>
          <w:szCs w:val="24"/>
        </w:rPr>
        <w:t>1. ПАСПОРТ</w:t>
      </w:r>
    </w:p>
    <w:p w:rsidR="00C60801" w:rsidRPr="00617567" w:rsidRDefault="00C60801" w:rsidP="00C60801">
      <w:pPr>
        <w:pStyle w:val="ConsPlusTitle"/>
        <w:jc w:val="center"/>
        <w:rPr>
          <w:rFonts w:ascii="Arial" w:hAnsi="Arial" w:cs="Arial"/>
          <w:b w:val="0"/>
          <w:sz w:val="24"/>
          <w:szCs w:val="24"/>
        </w:rPr>
      </w:pPr>
      <w:r w:rsidRPr="00617567">
        <w:rPr>
          <w:rFonts w:ascii="Arial" w:hAnsi="Arial" w:cs="Arial"/>
          <w:b w:val="0"/>
          <w:sz w:val="24"/>
          <w:szCs w:val="24"/>
        </w:rPr>
        <w:t>ПОДПРОГРАММЫ «РАЗВИТИЕ ДЕТСКО-ЮНОШЕСКОГО СПОРТА И СИСТЕМЫ</w:t>
      </w:r>
    </w:p>
    <w:p w:rsidR="00C60801" w:rsidRPr="00617567" w:rsidRDefault="00C60801" w:rsidP="00C60801">
      <w:pPr>
        <w:pStyle w:val="ConsPlusTitle"/>
        <w:jc w:val="center"/>
        <w:rPr>
          <w:rFonts w:ascii="Arial" w:hAnsi="Arial" w:cs="Arial"/>
          <w:b w:val="0"/>
          <w:sz w:val="24"/>
          <w:szCs w:val="24"/>
        </w:rPr>
      </w:pPr>
      <w:r w:rsidRPr="00617567">
        <w:rPr>
          <w:rFonts w:ascii="Arial" w:hAnsi="Arial" w:cs="Arial"/>
          <w:b w:val="0"/>
          <w:sz w:val="24"/>
          <w:szCs w:val="24"/>
        </w:rPr>
        <w:t>СПОРТИВНОЙ ПОДГОТОВКИ» (ДАЛЕЕ - ПОДПРОГРАММА)</w:t>
      </w:r>
    </w:p>
    <w:p w:rsidR="00736FC1" w:rsidRPr="00617567"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Соисполнитель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Управление по спорту Администрации города Норильска</w:t>
            </w:r>
          </w:p>
        </w:tc>
      </w:tr>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Участник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Муниципальные бюджетные учреждения дополнительного образования (спортивные школы), подведомственные Управлению по спорту Администрации города Норильска</w:t>
            </w:r>
          </w:p>
        </w:tc>
      </w:tr>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Цели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Создание условий для формирования системы спортивной подготовки и подготовки спортивного резерва</w:t>
            </w:r>
          </w:p>
        </w:tc>
      </w:tr>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Задачи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1. Реализация в муниципальных бюджетных учреждениях дополнительного образования (спортивные школы)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617567" w:rsidRDefault="00E808F9" w:rsidP="00E808F9">
            <w:pPr>
              <w:pStyle w:val="ConsPlusNormal"/>
              <w:rPr>
                <w:rFonts w:ascii="Arial" w:hAnsi="Arial" w:cs="Arial"/>
                <w:sz w:val="20"/>
              </w:rPr>
            </w:pPr>
            <w:r w:rsidRPr="00617567">
              <w:rPr>
                <w:rFonts w:ascii="Arial" w:hAnsi="Arial" w:cs="Arial"/>
                <w:sz w:val="20"/>
              </w:rPr>
              <w:t>2. Выявление и поддержка талантливых обучающихся, достижение уровня высоких спортивных результатов.</w:t>
            </w:r>
          </w:p>
          <w:p w:rsidR="00E808F9" w:rsidRPr="00617567" w:rsidRDefault="00E808F9" w:rsidP="00E808F9">
            <w:pPr>
              <w:pStyle w:val="ConsPlusNormal"/>
              <w:rPr>
                <w:rFonts w:ascii="Arial" w:hAnsi="Arial" w:cs="Arial"/>
                <w:sz w:val="20"/>
              </w:rPr>
            </w:pPr>
            <w:r w:rsidRPr="00617567">
              <w:rPr>
                <w:rFonts w:ascii="Arial" w:hAnsi="Arial" w:cs="Arial"/>
                <w:sz w:val="20"/>
              </w:rPr>
              <w:t>3. Подготовка членов сборных команд муниципального образования город Норильск, Красноярского края, Российской Федерации</w:t>
            </w:r>
          </w:p>
        </w:tc>
      </w:tr>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Срок реализации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2017 - 2026 годы</w:t>
            </w:r>
          </w:p>
        </w:tc>
      </w:tr>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Объемы и источники финансирования подпрограммы МП по годам реализации (тыс. руб.)</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 xml:space="preserve">Объем финансирования </w:t>
            </w:r>
            <w:r w:rsidR="00CB0F72" w:rsidRPr="00617567">
              <w:rPr>
                <w:rFonts w:ascii="Arial" w:hAnsi="Arial" w:cs="Arial"/>
                <w:sz w:val="20"/>
              </w:rPr>
              <w:t>всего: 4 331 128,6</w:t>
            </w:r>
            <w:r w:rsidRPr="00617567">
              <w:rPr>
                <w:rFonts w:ascii="Arial" w:hAnsi="Arial" w:cs="Arial"/>
                <w:sz w:val="20"/>
              </w:rPr>
              <w:t xml:space="preserve"> тыс. руб.;</w:t>
            </w:r>
          </w:p>
          <w:p w:rsidR="00E808F9" w:rsidRPr="00617567" w:rsidRDefault="00CB0F72" w:rsidP="00E808F9">
            <w:pPr>
              <w:pStyle w:val="ConsPlusNormal"/>
              <w:rPr>
                <w:rFonts w:ascii="Arial" w:hAnsi="Arial" w:cs="Arial"/>
                <w:sz w:val="20"/>
              </w:rPr>
            </w:pPr>
            <w:r w:rsidRPr="00617567">
              <w:rPr>
                <w:rFonts w:ascii="Arial" w:hAnsi="Arial" w:cs="Arial"/>
                <w:sz w:val="20"/>
              </w:rPr>
              <w:t>местный бюджет – 3 272 388,1</w:t>
            </w:r>
            <w:r w:rsidR="00E808F9" w:rsidRPr="00617567">
              <w:rPr>
                <w:rFonts w:ascii="Arial" w:hAnsi="Arial" w:cs="Arial"/>
                <w:sz w:val="20"/>
              </w:rPr>
              <w:t xml:space="preserve"> тыс. руб.;</w:t>
            </w:r>
          </w:p>
          <w:p w:rsidR="00E808F9" w:rsidRPr="00617567" w:rsidRDefault="00CB0F72" w:rsidP="00E808F9">
            <w:pPr>
              <w:pStyle w:val="ConsPlusNormal"/>
              <w:rPr>
                <w:rFonts w:ascii="Arial" w:hAnsi="Arial" w:cs="Arial"/>
                <w:sz w:val="20"/>
              </w:rPr>
            </w:pPr>
            <w:r w:rsidRPr="00617567">
              <w:rPr>
                <w:rFonts w:ascii="Arial" w:hAnsi="Arial" w:cs="Arial"/>
                <w:sz w:val="20"/>
              </w:rPr>
              <w:t>краевой бюджет – 1 058 740,5</w:t>
            </w:r>
            <w:r w:rsidR="00E808F9" w:rsidRPr="00617567">
              <w:rPr>
                <w:rFonts w:ascii="Arial" w:hAnsi="Arial" w:cs="Arial"/>
                <w:sz w:val="20"/>
              </w:rPr>
              <w:t xml:space="preserve"> тыс. руб.;</w:t>
            </w:r>
          </w:p>
          <w:p w:rsidR="00E808F9" w:rsidRPr="00617567" w:rsidRDefault="00E808F9" w:rsidP="00E808F9">
            <w:pPr>
              <w:pStyle w:val="ConsPlusNormal"/>
              <w:rPr>
                <w:rFonts w:ascii="Arial" w:hAnsi="Arial" w:cs="Arial"/>
                <w:sz w:val="20"/>
              </w:rPr>
            </w:pPr>
            <w:r w:rsidRPr="00617567">
              <w:rPr>
                <w:rFonts w:ascii="Arial" w:hAnsi="Arial" w:cs="Arial"/>
                <w:sz w:val="20"/>
              </w:rPr>
              <w:t>в том числе:</w:t>
            </w:r>
          </w:p>
          <w:p w:rsidR="00E808F9" w:rsidRPr="00617567" w:rsidRDefault="00E808F9" w:rsidP="00E808F9">
            <w:pPr>
              <w:pStyle w:val="ConsPlusNormal"/>
              <w:rPr>
                <w:rFonts w:ascii="Arial" w:hAnsi="Arial" w:cs="Arial"/>
                <w:sz w:val="20"/>
              </w:rPr>
            </w:pPr>
            <w:r w:rsidRPr="00617567">
              <w:rPr>
                <w:rFonts w:ascii="Arial" w:hAnsi="Arial" w:cs="Arial"/>
                <w:sz w:val="20"/>
              </w:rPr>
              <w:t>2017 - 2022 годы всего: 2 425 294,4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1 389 774,6 тыс. руб.;</w:t>
            </w:r>
          </w:p>
          <w:p w:rsidR="00E808F9" w:rsidRPr="00617567" w:rsidRDefault="00E808F9" w:rsidP="00E808F9">
            <w:pPr>
              <w:pStyle w:val="ConsPlusNormal"/>
              <w:rPr>
                <w:rFonts w:ascii="Arial" w:hAnsi="Arial" w:cs="Arial"/>
                <w:sz w:val="20"/>
              </w:rPr>
            </w:pPr>
            <w:r w:rsidRPr="00617567">
              <w:rPr>
                <w:rFonts w:ascii="Arial" w:hAnsi="Arial" w:cs="Arial"/>
                <w:sz w:val="20"/>
              </w:rPr>
              <w:t>краевой бюджет – 1 035 519,8 тыс. руб.;</w:t>
            </w:r>
          </w:p>
          <w:p w:rsidR="00E808F9" w:rsidRPr="00617567" w:rsidRDefault="00E808F9" w:rsidP="00E808F9">
            <w:pPr>
              <w:pStyle w:val="ConsPlusNormal"/>
              <w:rPr>
                <w:rFonts w:ascii="Arial" w:hAnsi="Arial" w:cs="Arial"/>
                <w:sz w:val="20"/>
              </w:rPr>
            </w:pPr>
            <w:r w:rsidRPr="00617567">
              <w:rPr>
                <w:rFonts w:ascii="Arial" w:hAnsi="Arial" w:cs="Arial"/>
                <w:sz w:val="20"/>
              </w:rPr>
              <w:t>2023 год всего: 487 289,1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476 512,1 тыс. руб.;</w:t>
            </w:r>
          </w:p>
          <w:p w:rsidR="00E808F9" w:rsidRPr="00617567" w:rsidRDefault="00E808F9" w:rsidP="00E808F9">
            <w:pPr>
              <w:pStyle w:val="ConsPlusNormal"/>
              <w:rPr>
                <w:rFonts w:ascii="Arial" w:hAnsi="Arial" w:cs="Arial"/>
                <w:sz w:val="20"/>
              </w:rPr>
            </w:pPr>
            <w:r w:rsidRPr="00617567">
              <w:rPr>
                <w:rFonts w:ascii="Arial" w:hAnsi="Arial" w:cs="Arial"/>
                <w:sz w:val="20"/>
              </w:rPr>
              <w:t>краевой бюджет – 10 777,0 тыс. руб.;</w:t>
            </w:r>
          </w:p>
          <w:p w:rsidR="00E808F9" w:rsidRPr="00617567" w:rsidRDefault="00CB0F72" w:rsidP="00E808F9">
            <w:pPr>
              <w:pStyle w:val="ConsPlusNormal"/>
              <w:rPr>
                <w:rFonts w:ascii="Arial" w:hAnsi="Arial" w:cs="Arial"/>
                <w:sz w:val="20"/>
              </w:rPr>
            </w:pPr>
            <w:r w:rsidRPr="00617567">
              <w:rPr>
                <w:rFonts w:ascii="Arial" w:hAnsi="Arial" w:cs="Arial"/>
                <w:sz w:val="20"/>
              </w:rPr>
              <w:t>2024 год всего: 494 925,6</w:t>
            </w:r>
            <w:r w:rsidR="00E808F9" w:rsidRPr="00617567">
              <w:rPr>
                <w:rFonts w:ascii="Arial" w:hAnsi="Arial" w:cs="Arial"/>
                <w:sz w:val="20"/>
              </w:rPr>
              <w:t xml:space="preserve"> тыс. руб.;</w:t>
            </w:r>
          </w:p>
          <w:p w:rsidR="00E808F9" w:rsidRPr="00617567" w:rsidRDefault="00CB0F72" w:rsidP="00E808F9">
            <w:pPr>
              <w:pStyle w:val="ConsPlusNormal"/>
              <w:rPr>
                <w:rFonts w:ascii="Arial" w:hAnsi="Arial" w:cs="Arial"/>
                <w:sz w:val="20"/>
              </w:rPr>
            </w:pPr>
            <w:r w:rsidRPr="00617567">
              <w:rPr>
                <w:rFonts w:ascii="Arial" w:hAnsi="Arial" w:cs="Arial"/>
                <w:sz w:val="20"/>
              </w:rPr>
              <w:t>местный бюджет – 482 481,9</w:t>
            </w:r>
            <w:r w:rsidR="00E808F9" w:rsidRPr="00617567">
              <w:rPr>
                <w:rFonts w:ascii="Arial" w:hAnsi="Arial" w:cs="Arial"/>
                <w:sz w:val="20"/>
              </w:rPr>
              <w:t xml:space="preserve"> тыс. руб.;</w:t>
            </w:r>
          </w:p>
          <w:p w:rsidR="00CB0F72" w:rsidRPr="00617567" w:rsidRDefault="00CB0F72" w:rsidP="00E808F9">
            <w:pPr>
              <w:pStyle w:val="ConsPlusNormal"/>
              <w:rPr>
                <w:rFonts w:ascii="Arial" w:hAnsi="Arial" w:cs="Arial"/>
                <w:sz w:val="20"/>
              </w:rPr>
            </w:pPr>
            <w:r w:rsidRPr="00617567">
              <w:rPr>
                <w:rFonts w:ascii="Arial" w:hAnsi="Arial" w:cs="Arial"/>
                <w:sz w:val="20"/>
              </w:rPr>
              <w:t>краевой бюджет – 12 443,7 тыс. руб.;</w:t>
            </w:r>
          </w:p>
          <w:p w:rsidR="00E808F9" w:rsidRPr="00617567" w:rsidRDefault="00E808F9" w:rsidP="00E808F9">
            <w:pPr>
              <w:pStyle w:val="ConsPlusNormal"/>
              <w:rPr>
                <w:rFonts w:ascii="Arial" w:hAnsi="Arial" w:cs="Arial"/>
                <w:sz w:val="20"/>
              </w:rPr>
            </w:pPr>
            <w:r w:rsidRPr="00617567">
              <w:rPr>
                <w:rFonts w:ascii="Arial" w:hAnsi="Arial" w:cs="Arial"/>
                <w:sz w:val="20"/>
              </w:rPr>
              <w:t>2025 год всего: 460 978,0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460 978,0 тыс. руб.;</w:t>
            </w:r>
          </w:p>
          <w:p w:rsidR="00E808F9" w:rsidRPr="00617567" w:rsidRDefault="00E808F9" w:rsidP="00E808F9">
            <w:pPr>
              <w:pStyle w:val="ConsPlusNormal"/>
              <w:rPr>
                <w:rFonts w:ascii="Arial" w:hAnsi="Arial" w:cs="Arial"/>
                <w:sz w:val="20"/>
              </w:rPr>
            </w:pPr>
            <w:r w:rsidRPr="00617567">
              <w:rPr>
                <w:rFonts w:ascii="Arial" w:hAnsi="Arial" w:cs="Arial"/>
                <w:sz w:val="20"/>
              </w:rPr>
              <w:t>2026 год всего: 462 641,5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462 641,5 тыс. руб.</w:t>
            </w:r>
          </w:p>
          <w:p w:rsidR="00E808F9" w:rsidRPr="00617567" w:rsidRDefault="00E808F9" w:rsidP="00E808F9">
            <w:pPr>
              <w:pStyle w:val="ConsPlusNormal"/>
              <w:rPr>
                <w:rFonts w:ascii="Arial" w:hAnsi="Arial" w:cs="Arial"/>
                <w:sz w:val="20"/>
              </w:rPr>
            </w:pPr>
            <w:r w:rsidRPr="00617567">
              <w:rPr>
                <w:rFonts w:ascii="Arial" w:hAnsi="Arial" w:cs="Arial"/>
                <w:sz w:val="20"/>
              </w:rPr>
              <w:t>Объем финансирования может меняться при утверждении бюджета на очередной финансовый год</w:t>
            </w:r>
          </w:p>
        </w:tc>
      </w:tr>
      <w:tr w:rsidR="00E808F9"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1. Количество обучающихся муниципальных бюджетных учреждений дополнительного образования (спортивные школы),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не менее 4900 чел. ежегодно.</w:t>
            </w:r>
          </w:p>
          <w:p w:rsidR="00E808F9" w:rsidRPr="00617567" w:rsidRDefault="00E808F9" w:rsidP="00E808F9">
            <w:pPr>
              <w:pStyle w:val="ConsPlusNormal"/>
              <w:rPr>
                <w:rFonts w:ascii="Arial" w:hAnsi="Arial" w:cs="Arial"/>
                <w:sz w:val="20"/>
              </w:rPr>
            </w:pPr>
            <w:r w:rsidRPr="00617567">
              <w:rPr>
                <w:rFonts w:ascii="Arial" w:hAnsi="Arial" w:cs="Arial"/>
                <w:sz w:val="20"/>
              </w:rPr>
              <w:t>2. Количество лиц, осваивающих дополнительные образовательные программы спортивной подготовки, составит не менее 3900 чел. ежегодно.</w:t>
            </w:r>
          </w:p>
          <w:p w:rsidR="00E808F9" w:rsidRPr="00617567" w:rsidRDefault="00E808F9" w:rsidP="00E808F9">
            <w:pPr>
              <w:pStyle w:val="ConsPlusNormal"/>
              <w:rPr>
                <w:rFonts w:ascii="Arial" w:hAnsi="Arial" w:cs="Arial"/>
                <w:sz w:val="20"/>
              </w:rPr>
            </w:pPr>
            <w:r w:rsidRPr="00617567">
              <w:rPr>
                <w:rFonts w:ascii="Arial" w:hAnsi="Arial" w:cs="Arial"/>
                <w:sz w:val="20"/>
              </w:rPr>
              <w:t>3. Количество членов сборных команд края и России по различным видам спорта составит не менее 160 чел. ежегодно</w:t>
            </w:r>
          </w:p>
        </w:tc>
      </w:tr>
    </w:tbl>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2. ТЕКУЩЕЕ СОСТОЯНИЕ</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табакокурения,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В соответствии со «Стратегией развития спортивной индустрии до 2035 года», утвержденной Распоряжением Правительства Российской Федерации от 03.06.2019    № 1188-р, и «Государственной программой Российской Федерации «Развитие физической культуры и спорта», утвержденной Постановлением Правительства Российской Федерации от 30.09.2021 № 1661,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rsidR="00E808F9" w:rsidRPr="00617567" w:rsidRDefault="00E808F9" w:rsidP="00E808F9">
      <w:pPr>
        <w:autoSpaceDE w:val="0"/>
        <w:autoSpaceDN w:val="0"/>
        <w:adjustRightInd w:val="0"/>
        <w:spacing w:after="0" w:line="240" w:lineRule="auto"/>
        <w:ind w:firstLine="709"/>
        <w:jc w:val="both"/>
        <w:rPr>
          <w:rFonts w:ascii="Arial" w:hAnsi="Arial" w:cs="Arial"/>
          <w:sz w:val="24"/>
          <w:szCs w:val="24"/>
        </w:rPr>
      </w:pPr>
      <w:r w:rsidRPr="00617567">
        <w:rPr>
          <w:rFonts w:ascii="Arial" w:hAnsi="Arial" w:cs="Arial"/>
          <w:sz w:val="24"/>
          <w:szCs w:val="24"/>
        </w:rPr>
        <w:t>Спортивным резервом признаются лица, проходящие спортивную подготовку в МБУ ДО (СШ)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В ведении Управления находится 9 МБУ ДО (СШ), которые развивают 22 вида спорта, оказывают услуги (работы) по подготовке спортивного резерва и спортивной подготовке. Обучающиеся МБУ ДО (СШ)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МБУ ДО (СШ) в избранном виде спорта с учетом физиологических возможностей и способностей.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МБУ ДО (СШ) находятся в состоянии стабильного функционирования и развития, что подтверждается динамикой роста спортивных достижений обучающихся, лиц, проходящих спортивную подготовку, а также повышением квалификации тренеров-преподавателей. МБУ ДО (СШ) имеют хороший кадровый потенциал, который обеспечивает выполнение учебно-тренировочного плана.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МБУ ДО (СШ). Повышение квалификации работников - один из факторов, обеспечивающих позитивные системные изменения в учебно-тренировочной деятельности.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Материально-техническое обеспечение учебно-тренировочного процесса в МБУ ДО (СШ) соответствует требованиям и содержанию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Ежегодно лучшие обучающиеся МБУ ДО (СШ) участвуют в городских конкурсах, 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батуте, лыжным гонкам, легкой атлетике, греко-римской борьбе, вольной борьбе, боксу, хоккею, плаванию, фигурному катанию на коньках, дзюдо, карате, фехтованию, пауэрлифтингу, мини-футболу (футзал), водному поло, художественной гимнастике и самбо.</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По количеству завоеванных призовых мест на официальных выездных соревнованиях прослеживается положительная динамика.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вольная борьба, пауэрлифтинг, дзюдо, бокс, водное поло, каратэ, хоккей, самбо, плавание, фигурное катание на коньках.</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учебно-тренировочного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3. ЦЕЛИ И ЗАДАЧИ ПОДПРОГРАММЫ МП</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Целью подпрограммы является создание условий для формирования системы спортивной подготовки и подготовки спортивного резерва.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Поставленной цели планируется достигать путем выполнения следующих задач:</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реализация в МБУ ДО (СШ)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выявление и поддержка талантливых обучающихся, достижение уровня высоких спортивных результатов;</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подготовка членов сборных команд муниципального образования город Норильск, Красноярского края, Российской Федерации.</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4. МЕХАНИЗМ РЕАЛИЗАЦИИ ПОДПРОГРАММЫ МП</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Федеральным законом от 04.12.2007 № 329-ФЗ «О физической культуре и спорте в Российской Федерации»;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Федеральным проектом «Спорт - норма жизни» национального проекта «Демография»;</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Федеральными стандартами спортивной подготовки, разработанными и утвержденными Министерством спорта Российской Федерации;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Законом Красноярского края от 21.12.2010 № 11-5566 «О физической культуре и спорте в Красноярском крае».</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Управление является ответственным исполнителем и координатором мероприятий подпрограммы.</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Главным распорядителем бюджетных средств подпрограммы является Управление.</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Непосредственными исполнителями мероприятий подпрограммы являются учреждения, подведомственные Управлению.</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Также Управление:</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является ответственным за своевременную реализацию подпрограммы;</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состоит из мероприятия 2.1.1 «Организация и обеспечение подготовки спортивного резерва», которое осуществляется путем предоставления муниципальных услуг в установленном муниципальным заданием объеме в соответствии с приложением № 4 к МП и включает:</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обеспечение кадрами, повышение квалификации тренеров-преподавателей;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участие в официальных спортивных мероприятиях.</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Также целью учебно-тренировочного процесса является качественная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на следующих этапах: спортивно-оздоровительном, начальной подготовки, учебно-тренировочном и совершенствования спортивного мастерства.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Развитие инфраструктуры МБУ ДО (СШ) осуществляется посредством реализации следующих мероприятий: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увеличение стоимости основных средств МБУ ДО (СШ);</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приобретение спортивного инвентаря и оборудования для МБУ ДО (СШ).</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5. РЕСУРСНОЕ ОБЕСПЕЧЕНИЕ ПОДПРОГРАММЫ МП</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Распределение расходов по программным мероприятиям с 2023 по 2026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6. ИНДИКАТОРЫ РЕЗУЛЬТАТИВНОСТИ ПОДПРОГРАММЫ МП</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0F5118" w:rsidRPr="00617567" w:rsidRDefault="000F5118" w:rsidP="000F5118">
      <w:pPr>
        <w:widowControl w:val="0"/>
        <w:autoSpaceDE w:val="0"/>
        <w:autoSpaceDN w:val="0"/>
        <w:spacing w:after="0" w:line="240" w:lineRule="auto"/>
        <w:ind w:firstLine="709"/>
        <w:jc w:val="both"/>
        <w:rPr>
          <w:rFonts w:ascii="Arial" w:hAnsi="Arial" w:cs="Arial"/>
          <w:sz w:val="24"/>
          <w:szCs w:val="24"/>
        </w:rPr>
      </w:pPr>
    </w:p>
    <w:p w:rsidR="00736FC1" w:rsidRPr="00617567" w:rsidRDefault="00736FC1" w:rsidP="00736FC1">
      <w:pPr>
        <w:widowControl w:val="0"/>
        <w:autoSpaceDE w:val="0"/>
        <w:autoSpaceDN w:val="0"/>
        <w:spacing w:after="0" w:line="240" w:lineRule="auto"/>
        <w:ind w:firstLine="709"/>
        <w:jc w:val="both"/>
        <w:rPr>
          <w:rFonts w:ascii="Arial" w:hAnsi="Arial" w:cs="Arial"/>
          <w:sz w:val="24"/>
          <w:szCs w:val="24"/>
        </w:rPr>
      </w:pPr>
    </w:p>
    <w:p w:rsidR="00C60801" w:rsidRPr="00617567" w:rsidRDefault="00C60801" w:rsidP="00E808F9">
      <w:pPr>
        <w:widowControl w:val="0"/>
        <w:autoSpaceDE w:val="0"/>
        <w:autoSpaceDN w:val="0"/>
        <w:spacing w:after="0" w:line="240" w:lineRule="auto"/>
        <w:rPr>
          <w:rFonts w:ascii="Arial" w:hAnsi="Arial" w:cs="Arial"/>
          <w:sz w:val="24"/>
          <w:szCs w:val="24"/>
        </w:rPr>
      </w:pPr>
      <w:bookmarkStart w:id="6" w:name="P624"/>
      <w:bookmarkEnd w:id="6"/>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D2655A" w:rsidRPr="00617567" w:rsidRDefault="00D2655A" w:rsidP="00E808F9">
      <w:pPr>
        <w:widowControl w:val="0"/>
        <w:autoSpaceDE w:val="0"/>
        <w:autoSpaceDN w:val="0"/>
        <w:spacing w:after="0" w:line="240" w:lineRule="auto"/>
        <w:rPr>
          <w:rFonts w:ascii="Arial" w:hAnsi="Arial" w:cs="Arial"/>
          <w:sz w:val="24"/>
          <w:szCs w:val="24"/>
        </w:rPr>
      </w:pPr>
    </w:p>
    <w:p w:rsidR="00736FC1" w:rsidRPr="00617567" w:rsidRDefault="00736FC1" w:rsidP="00736FC1">
      <w:pPr>
        <w:widowControl w:val="0"/>
        <w:autoSpaceDE w:val="0"/>
        <w:autoSpaceDN w:val="0"/>
        <w:spacing w:after="0" w:line="240" w:lineRule="auto"/>
        <w:ind w:left="5387"/>
        <w:rPr>
          <w:rFonts w:ascii="Arial" w:hAnsi="Arial" w:cs="Arial"/>
          <w:sz w:val="24"/>
          <w:szCs w:val="24"/>
        </w:rPr>
      </w:pPr>
      <w:r w:rsidRPr="00617567">
        <w:rPr>
          <w:rFonts w:ascii="Arial" w:hAnsi="Arial" w:cs="Arial"/>
          <w:sz w:val="24"/>
          <w:szCs w:val="24"/>
        </w:rPr>
        <w:t>Приложение № 3</w:t>
      </w:r>
    </w:p>
    <w:p w:rsidR="00736FC1" w:rsidRPr="00617567" w:rsidRDefault="00736FC1" w:rsidP="00736FC1">
      <w:pPr>
        <w:widowControl w:val="0"/>
        <w:autoSpaceDE w:val="0"/>
        <w:autoSpaceDN w:val="0"/>
        <w:spacing w:after="0" w:line="240" w:lineRule="auto"/>
        <w:ind w:left="5387"/>
        <w:rPr>
          <w:rFonts w:ascii="Arial" w:hAnsi="Arial" w:cs="Arial"/>
          <w:sz w:val="24"/>
          <w:szCs w:val="24"/>
        </w:rPr>
      </w:pPr>
      <w:r w:rsidRPr="00617567">
        <w:rPr>
          <w:rFonts w:ascii="Arial" w:hAnsi="Arial" w:cs="Arial"/>
          <w:sz w:val="24"/>
          <w:szCs w:val="24"/>
        </w:rPr>
        <w:t>к муниципальной Программе</w:t>
      </w:r>
    </w:p>
    <w:p w:rsidR="00736FC1" w:rsidRPr="00617567" w:rsidRDefault="00736FC1" w:rsidP="00736FC1">
      <w:pPr>
        <w:widowControl w:val="0"/>
        <w:autoSpaceDE w:val="0"/>
        <w:autoSpaceDN w:val="0"/>
        <w:spacing w:after="0" w:line="240" w:lineRule="auto"/>
        <w:ind w:left="5387"/>
        <w:rPr>
          <w:rFonts w:ascii="Arial" w:hAnsi="Arial" w:cs="Arial"/>
          <w:sz w:val="24"/>
          <w:szCs w:val="24"/>
        </w:rPr>
      </w:pPr>
      <w:r w:rsidRPr="00617567">
        <w:rPr>
          <w:rFonts w:ascii="Arial" w:hAnsi="Arial" w:cs="Arial"/>
          <w:sz w:val="24"/>
          <w:szCs w:val="24"/>
        </w:rPr>
        <w:t>«Развитие физической</w:t>
      </w:r>
    </w:p>
    <w:p w:rsidR="00736FC1" w:rsidRPr="00617567" w:rsidRDefault="00736FC1" w:rsidP="00736FC1">
      <w:pPr>
        <w:widowControl w:val="0"/>
        <w:autoSpaceDE w:val="0"/>
        <w:autoSpaceDN w:val="0"/>
        <w:spacing w:after="0" w:line="240" w:lineRule="auto"/>
        <w:ind w:left="5387"/>
        <w:rPr>
          <w:rFonts w:ascii="Arial" w:hAnsi="Arial" w:cs="Arial"/>
          <w:sz w:val="24"/>
          <w:szCs w:val="24"/>
        </w:rPr>
      </w:pPr>
      <w:r w:rsidRPr="00617567">
        <w:rPr>
          <w:rFonts w:ascii="Arial" w:hAnsi="Arial" w:cs="Arial"/>
          <w:sz w:val="24"/>
          <w:szCs w:val="24"/>
        </w:rPr>
        <w:t>культуры и спорта»,</w:t>
      </w:r>
    </w:p>
    <w:p w:rsidR="00736FC1" w:rsidRPr="00617567" w:rsidRDefault="00736FC1" w:rsidP="00736FC1">
      <w:pPr>
        <w:widowControl w:val="0"/>
        <w:autoSpaceDE w:val="0"/>
        <w:autoSpaceDN w:val="0"/>
        <w:spacing w:after="0" w:line="240" w:lineRule="auto"/>
        <w:ind w:left="5387"/>
        <w:rPr>
          <w:rFonts w:ascii="Arial" w:hAnsi="Arial" w:cs="Arial"/>
          <w:sz w:val="24"/>
          <w:szCs w:val="24"/>
        </w:rPr>
      </w:pPr>
      <w:r w:rsidRPr="00617567">
        <w:rPr>
          <w:rFonts w:ascii="Arial" w:hAnsi="Arial" w:cs="Arial"/>
          <w:sz w:val="24"/>
          <w:szCs w:val="24"/>
        </w:rPr>
        <w:t>утвержденной постановлением</w:t>
      </w:r>
    </w:p>
    <w:p w:rsidR="00736FC1" w:rsidRPr="00617567" w:rsidRDefault="00736FC1" w:rsidP="00736FC1">
      <w:pPr>
        <w:widowControl w:val="0"/>
        <w:autoSpaceDE w:val="0"/>
        <w:autoSpaceDN w:val="0"/>
        <w:spacing w:after="0" w:line="240" w:lineRule="auto"/>
        <w:ind w:left="5387"/>
        <w:rPr>
          <w:rFonts w:ascii="Arial" w:hAnsi="Arial" w:cs="Arial"/>
          <w:sz w:val="24"/>
          <w:szCs w:val="24"/>
        </w:rPr>
      </w:pPr>
      <w:r w:rsidRPr="00617567">
        <w:rPr>
          <w:rFonts w:ascii="Arial" w:hAnsi="Arial" w:cs="Arial"/>
          <w:sz w:val="24"/>
          <w:szCs w:val="24"/>
        </w:rPr>
        <w:t>Администрации города Норильска</w:t>
      </w:r>
    </w:p>
    <w:p w:rsidR="00736FC1" w:rsidRPr="00617567" w:rsidRDefault="00736FC1" w:rsidP="00736FC1">
      <w:pPr>
        <w:widowControl w:val="0"/>
        <w:autoSpaceDE w:val="0"/>
        <w:autoSpaceDN w:val="0"/>
        <w:spacing w:after="0" w:line="240" w:lineRule="auto"/>
        <w:ind w:left="5387"/>
        <w:rPr>
          <w:rFonts w:ascii="Arial" w:hAnsi="Arial" w:cs="Arial"/>
          <w:sz w:val="24"/>
          <w:szCs w:val="24"/>
        </w:rPr>
      </w:pPr>
      <w:r w:rsidRPr="00617567">
        <w:rPr>
          <w:rFonts w:ascii="Arial" w:hAnsi="Arial" w:cs="Arial"/>
          <w:sz w:val="24"/>
          <w:szCs w:val="24"/>
        </w:rPr>
        <w:t>от 30.11.2016 № 574</w:t>
      </w:r>
    </w:p>
    <w:p w:rsidR="001C1060" w:rsidRPr="00617567" w:rsidRDefault="001C1060" w:rsidP="001C1060">
      <w:pPr>
        <w:widowControl w:val="0"/>
        <w:autoSpaceDE w:val="0"/>
        <w:autoSpaceDN w:val="0"/>
        <w:spacing w:after="0" w:line="240" w:lineRule="auto"/>
        <w:jc w:val="center"/>
        <w:rPr>
          <w:rFonts w:ascii="Arial" w:hAnsi="Arial" w:cs="Arial"/>
          <w:sz w:val="24"/>
          <w:szCs w:val="24"/>
        </w:rPr>
      </w:pPr>
    </w:p>
    <w:p w:rsidR="00736FC1" w:rsidRPr="00617567" w:rsidRDefault="001C1060" w:rsidP="001C1060">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Список изменяющих документов</w:t>
      </w:r>
    </w:p>
    <w:p w:rsidR="00736FC1" w:rsidRPr="00617567" w:rsidRDefault="001C3F79"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(в редакции постановлений</w:t>
      </w:r>
      <w:r w:rsidR="00736FC1" w:rsidRPr="00617567">
        <w:rPr>
          <w:rFonts w:ascii="Arial" w:hAnsi="Arial" w:cs="Arial"/>
          <w:sz w:val="24"/>
          <w:szCs w:val="24"/>
        </w:rPr>
        <w:t xml:space="preserve"> Администрации города Норильска</w:t>
      </w:r>
    </w:p>
    <w:p w:rsidR="00FD493E" w:rsidRPr="00617567" w:rsidRDefault="00736FC1" w:rsidP="00736FC1">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от 22.05.2020 № 232, от 06.11.2020 № 575, от 09.12.2020 № 638, </w:t>
      </w:r>
    </w:p>
    <w:p w:rsidR="000E680E" w:rsidRPr="00617567" w:rsidRDefault="00736FC1" w:rsidP="000E680E">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26.03.2021</w:t>
      </w:r>
      <w:r w:rsidR="00FD493E" w:rsidRPr="00617567">
        <w:rPr>
          <w:rFonts w:ascii="Arial" w:hAnsi="Arial" w:cs="Arial"/>
          <w:sz w:val="24"/>
          <w:szCs w:val="24"/>
        </w:rPr>
        <w:t xml:space="preserve"> № 102</w:t>
      </w:r>
      <w:r w:rsidRPr="00617567">
        <w:rPr>
          <w:rFonts w:ascii="Arial" w:hAnsi="Arial" w:cs="Arial"/>
          <w:sz w:val="24"/>
          <w:szCs w:val="24"/>
        </w:rPr>
        <w:t>,</w:t>
      </w:r>
      <w:r w:rsidR="00FD493E" w:rsidRPr="00617567">
        <w:rPr>
          <w:rFonts w:ascii="Arial" w:hAnsi="Arial" w:cs="Arial"/>
          <w:sz w:val="24"/>
          <w:szCs w:val="24"/>
        </w:rPr>
        <w:t xml:space="preserve"> </w:t>
      </w:r>
      <w:r w:rsidRPr="00617567">
        <w:rPr>
          <w:rFonts w:ascii="Arial" w:hAnsi="Arial" w:cs="Arial"/>
          <w:sz w:val="24"/>
          <w:szCs w:val="24"/>
        </w:rPr>
        <w:t xml:space="preserve">от 24.06.2021 № 307, от 13.10.2021 № 491, </w:t>
      </w:r>
    </w:p>
    <w:p w:rsidR="000E680E" w:rsidRPr="00617567" w:rsidRDefault="000E680E" w:rsidP="000E680E">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от 22.11.2021 № 553, </w:t>
      </w:r>
      <w:r w:rsidR="00736FC1" w:rsidRPr="00617567">
        <w:rPr>
          <w:rFonts w:ascii="Arial" w:hAnsi="Arial" w:cs="Arial"/>
          <w:sz w:val="24"/>
          <w:szCs w:val="24"/>
        </w:rPr>
        <w:t xml:space="preserve">от 08.12.2021 № 589, от 13.04.2022 № 208, </w:t>
      </w:r>
    </w:p>
    <w:p w:rsidR="000E680E" w:rsidRPr="00617567" w:rsidRDefault="00736FC1" w:rsidP="000E680E">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11.05.2022 № 273</w:t>
      </w:r>
      <w:r w:rsidR="000E680E" w:rsidRPr="00617567">
        <w:rPr>
          <w:rFonts w:ascii="Arial" w:hAnsi="Arial" w:cs="Arial"/>
          <w:sz w:val="24"/>
          <w:szCs w:val="24"/>
        </w:rPr>
        <w:t xml:space="preserve">, </w:t>
      </w:r>
      <w:r w:rsidR="008372E8" w:rsidRPr="00617567">
        <w:rPr>
          <w:rFonts w:ascii="Arial" w:hAnsi="Arial" w:cs="Arial"/>
          <w:sz w:val="24"/>
          <w:szCs w:val="24"/>
        </w:rPr>
        <w:t>от 29.06.2022 № 365</w:t>
      </w:r>
      <w:r w:rsidR="009E2625" w:rsidRPr="00617567">
        <w:rPr>
          <w:rFonts w:ascii="Arial" w:hAnsi="Arial" w:cs="Arial"/>
          <w:sz w:val="24"/>
          <w:szCs w:val="24"/>
        </w:rPr>
        <w:t>, от 31.10.2022 № 552</w:t>
      </w:r>
      <w:r w:rsidR="000F5118" w:rsidRPr="00617567">
        <w:rPr>
          <w:rFonts w:ascii="Arial" w:hAnsi="Arial" w:cs="Arial"/>
          <w:sz w:val="24"/>
          <w:szCs w:val="24"/>
        </w:rPr>
        <w:t>,</w:t>
      </w:r>
      <w:r w:rsidR="00973744" w:rsidRPr="00617567">
        <w:rPr>
          <w:rFonts w:ascii="Arial" w:hAnsi="Arial" w:cs="Arial"/>
          <w:sz w:val="24"/>
          <w:szCs w:val="24"/>
        </w:rPr>
        <w:t xml:space="preserve"> </w:t>
      </w:r>
    </w:p>
    <w:p w:rsidR="00C60801" w:rsidRPr="00617567" w:rsidRDefault="000F5118" w:rsidP="000E680E">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08.12.2022 № 608</w:t>
      </w:r>
      <w:r w:rsidR="000E680E" w:rsidRPr="00617567">
        <w:rPr>
          <w:rFonts w:ascii="Arial" w:hAnsi="Arial" w:cs="Arial"/>
          <w:sz w:val="24"/>
          <w:szCs w:val="24"/>
        </w:rPr>
        <w:t xml:space="preserve">, </w:t>
      </w:r>
      <w:r w:rsidR="005800AC" w:rsidRPr="00617567">
        <w:rPr>
          <w:rFonts w:ascii="Arial" w:hAnsi="Arial" w:cs="Arial"/>
          <w:sz w:val="24"/>
          <w:szCs w:val="24"/>
        </w:rPr>
        <w:t>от 13.03.2023 № 97</w:t>
      </w:r>
      <w:r w:rsidR="00B944FA" w:rsidRPr="00617567">
        <w:rPr>
          <w:rFonts w:ascii="Arial" w:hAnsi="Arial" w:cs="Arial"/>
          <w:sz w:val="24"/>
          <w:szCs w:val="24"/>
        </w:rPr>
        <w:t>, от 21.09.2023 № 443</w:t>
      </w:r>
      <w:r w:rsidR="00C60801" w:rsidRPr="00617567">
        <w:rPr>
          <w:rFonts w:ascii="Arial" w:hAnsi="Arial" w:cs="Arial"/>
          <w:sz w:val="24"/>
          <w:szCs w:val="24"/>
        </w:rPr>
        <w:t>,</w:t>
      </w:r>
    </w:p>
    <w:p w:rsidR="00736FC1" w:rsidRPr="00617567" w:rsidRDefault="00C60801" w:rsidP="000E680E">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05.12.2023 № 568</w:t>
      </w:r>
      <w:r w:rsidR="00736FC1" w:rsidRPr="00617567">
        <w:rPr>
          <w:rFonts w:ascii="Arial" w:hAnsi="Arial" w:cs="Arial"/>
          <w:sz w:val="24"/>
          <w:szCs w:val="24"/>
        </w:rPr>
        <w:t>)</w:t>
      </w:r>
    </w:p>
    <w:p w:rsidR="00736FC1" w:rsidRPr="00617567" w:rsidRDefault="00736FC1" w:rsidP="00736FC1">
      <w:pPr>
        <w:widowControl w:val="0"/>
        <w:autoSpaceDE w:val="0"/>
        <w:autoSpaceDN w:val="0"/>
        <w:spacing w:after="0" w:line="240" w:lineRule="auto"/>
        <w:jc w:val="both"/>
        <w:rPr>
          <w:rFonts w:ascii="Arial" w:hAnsi="Arial" w:cs="Arial"/>
          <w:sz w:val="24"/>
          <w:szCs w:val="24"/>
        </w:rPr>
      </w:pPr>
    </w:p>
    <w:p w:rsidR="00C60801" w:rsidRPr="00617567" w:rsidRDefault="00C60801" w:rsidP="00C60801">
      <w:pPr>
        <w:pStyle w:val="ConsPlusTitle"/>
        <w:jc w:val="center"/>
        <w:outlineLvl w:val="2"/>
        <w:rPr>
          <w:rFonts w:ascii="Arial" w:hAnsi="Arial" w:cs="Arial"/>
          <w:b w:val="0"/>
          <w:sz w:val="24"/>
          <w:szCs w:val="24"/>
        </w:rPr>
      </w:pPr>
      <w:bookmarkStart w:id="7" w:name="P636"/>
      <w:bookmarkEnd w:id="7"/>
      <w:r w:rsidRPr="00617567">
        <w:rPr>
          <w:rFonts w:ascii="Arial" w:hAnsi="Arial" w:cs="Arial"/>
          <w:b w:val="0"/>
          <w:sz w:val="24"/>
          <w:szCs w:val="24"/>
        </w:rPr>
        <w:t>1. ПАСПОРТ</w:t>
      </w:r>
    </w:p>
    <w:p w:rsidR="00C60801" w:rsidRPr="00617567" w:rsidRDefault="00C60801" w:rsidP="00C60801">
      <w:pPr>
        <w:pStyle w:val="ConsPlusTitle"/>
        <w:jc w:val="center"/>
        <w:rPr>
          <w:rFonts w:ascii="Arial" w:hAnsi="Arial" w:cs="Arial"/>
          <w:b w:val="0"/>
          <w:sz w:val="24"/>
          <w:szCs w:val="24"/>
        </w:rPr>
      </w:pPr>
      <w:r w:rsidRPr="00617567">
        <w:rPr>
          <w:rFonts w:ascii="Arial" w:hAnsi="Arial" w:cs="Arial"/>
          <w:b w:val="0"/>
          <w:sz w:val="24"/>
          <w:szCs w:val="24"/>
        </w:rPr>
        <w:t xml:space="preserve">ПОДПРОГРАММЫ «ОБЕСПЕЧЕНИЕ УСЛОВИЙ РЕАЛИЗАЦИИ МУНИЦИПАЛЬНОЙ ПРОГРАММЫ И ПРОЧИЕ МЕРОПРИЯТИЯ» </w:t>
      </w:r>
    </w:p>
    <w:p w:rsidR="00C60801" w:rsidRPr="00617567" w:rsidRDefault="00C60801" w:rsidP="00C60801">
      <w:pPr>
        <w:pStyle w:val="ConsPlusTitle"/>
        <w:jc w:val="center"/>
        <w:rPr>
          <w:rFonts w:ascii="Arial" w:hAnsi="Arial" w:cs="Arial"/>
          <w:b w:val="0"/>
          <w:sz w:val="24"/>
          <w:szCs w:val="24"/>
        </w:rPr>
      </w:pPr>
      <w:r w:rsidRPr="00617567">
        <w:rPr>
          <w:rFonts w:ascii="Arial" w:hAnsi="Arial" w:cs="Arial"/>
          <w:b w:val="0"/>
          <w:sz w:val="24"/>
          <w:szCs w:val="24"/>
        </w:rPr>
        <w:t>(ДАЛЕЕ - ПОДПРОГРАММА)</w:t>
      </w:r>
    </w:p>
    <w:p w:rsidR="00736FC1" w:rsidRPr="00617567"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Соисполнитель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Управление по спорту Администрации города Норильска, Администрация города Норильска</w:t>
            </w:r>
          </w:p>
        </w:tc>
      </w:tr>
      <w:tr w:rsidR="00617567" w:rsidRPr="00617567" w:rsidTr="00D2655A">
        <w:trPr>
          <w:trHeight w:val="651"/>
        </w:trPr>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Участник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Муниципальное автономное учреждение дополнительного образования «Норильский центр безопасности движения»</w:t>
            </w:r>
          </w:p>
        </w:tc>
      </w:tr>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Цели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1.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E808F9" w:rsidRPr="00617567" w:rsidRDefault="00E808F9" w:rsidP="00E808F9">
            <w:pPr>
              <w:pStyle w:val="ConsPlusNormal"/>
              <w:rPr>
                <w:rFonts w:ascii="Arial" w:hAnsi="Arial" w:cs="Arial"/>
                <w:sz w:val="20"/>
              </w:rPr>
            </w:pPr>
            <w:r w:rsidRPr="00617567">
              <w:rPr>
                <w:rFonts w:ascii="Arial" w:hAnsi="Arial" w:cs="Arial"/>
                <w:sz w:val="20"/>
              </w:rPr>
              <w:t>2. Создание условий для устойчивого функционирования и развития отрасли «Спорт».</w:t>
            </w:r>
          </w:p>
        </w:tc>
      </w:tr>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Задачи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1. Целенаправленное воспитание и обучение обучающихся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01.01.2024 года);</w:t>
            </w:r>
          </w:p>
          <w:p w:rsidR="00E808F9" w:rsidRPr="00617567" w:rsidRDefault="00E808F9" w:rsidP="00E808F9">
            <w:pPr>
              <w:pStyle w:val="ConsPlusNormal"/>
              <w:rPr>
                <w:rFonts w:ascii="Arial" w:hAnsi="Arial" w:cs="Arial"/>
                <w:sz w:val="20"/>
              </w:rPr>
            </w:pPr>
            <w:r w:rsidRPr="00617567">
              <w:rPr>
                <w:rFonts w:ascii="Arial" w:hAnsi="Arial" w:cs="Arial"/>
                <w:sz w:val="20"/>
              </w:rPr>
              <w:t>2. Повышение правового сознания и предупреждение опасного поведения участников дорожного движения (до.01.01.2024 года);</w:t>
            </w:r>
          </w:p>
          <w:p w:rsidR="00E808F9" w:rsidRPr="00617567" w:rsidRDefault="00E808F9" w:rsidP="00E808F9">
            <w:pPr>
              <w:pStyle w:val="ConsPlusNormal"/>
              <w:rPr>
                <w:rFonts w:ascii="Arial" w:hAnsi="Arial" w:cs="Arial"/>
                <w:sz w:val="20"/>
              </w:rPr>
            </w:pPr>
            <w:r w:rsidRPr="00617567">
              <w:rPr>
                <w:rFonts w:ascii="Arial" w:hAnsi="Arial" w:cs="Arial"/>
                <w:sz w:val="20"/>
              </w:rPr>
              <w:t>3. Сокращение уровня детского дорожно-транспортного травматизма на территории (до 01.01.2024 года);</w:t>
            </w:r>
          </w:p>
          <w:p w:rsidR="00E808F9" w:rsidRPr="00617567" w:rsidRDefault="00E808F9" w:rsidP="00E808F9">
            <w:pPr>
              <w:pStyle w:val="ConsPlusNormal"/>
              <w:rPr>
                <w:rFonts w:ascii="Arial" w:hAnsi="Arial" w:cs="Arial"/>
                <w:sz w:val="20"/>
              </w:rPr>
            </w:pPr>
            <w:r w:rsidRPr="00617567">
              <w:rPr>
                <w:rFonts w:ascii="Arial" w:hAnsi="Arial" w:cs="Arial"/>
                <w:sz w:val="20"/>
              </w:rPr>
              <w:t>4. Обеспечение условий для эффективной реализации муниципальной программы, функционирования и развития отрасли спорта.</w:t>
            </w:r>
          </w:p>
        </w:tc>
      </w:tr>
      <w:tr w:rsidR="00617567"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Срок реализации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2017 - 2026 годы</w:t>
            </w:r>
          </w:p>
        </w:tc>
      </w:tr>
      <w:tr w:rsidR="00617567" w:rsidRPr="00617567" w:rsidTr="00D2655A">
        <w:tblPrEx>
          <w:tblBorders>
            <w:insideH w:val="nil"/>
          </w:tblBorders>
        </w:tblPrEx>
        <w:tc>
          <w:tcPr>
            <w:tcW w:w="3118" w:type="dxa"/>
            <w:tcBorders>
              <w:bottom w:val="nil"/>
            </w:tcBorders>
          </w:tcPr>
          <w:p w:rsidR="00E808F9" w:rsidRPr="00617567" w:rsidRDefault="00E808F9" w:rsidP="00E808F9">
            <w:pPr>
              <w:pStyle w:val="ConsPlusNormal"/>
              <w:rPr>
                <w:rFonts w:ascii="Arial" w:hAnsi="Arial" w:cs="Arial"/>
                <w:sz w:val="20"/>
              </w:rPr>
            </w:pPr>
            <w:r w:rsidRPr="00617567">
              <w:rPr>
                <w:rFonts w:ascii="Arial" w:hAnsi="Arial" w:cs="Arial"/>
                <w:sz w:val="20"/>
              </w:rPr>
              <w:t>Объемы и источники финансирования подпрограммы МП по годам реализации (тыс. руб.)</w:t>
            </w:r>
          </w:p>
        </w:tc>
        <w:tc>
          <w:tcPr>
            <w:tcW w:w="6516" w:type="dxa"/>
            <w:tcBorders>
              <w:bottom w:val="nil"/>
            </w:tcBorders>
          </w:tcPr>
          <w:p w:rsidR="00E808F9" w:rsidRPr="00617567" w:rsidRDefault="00E808F9" w:rsidP="00E808F9">
            <w:pPr>
              <w:pStyle w:val="ConsPlusNormal"/>
              <w:rPr>
                <w:rFonts w:ascii="Arial" w:hAnsi="Arial" w:cs="Arial"/>
                <w:sz w:val="20"/>
              </w:rPr>
            </w:pPr>
            <w:r w:rsidRPr="00617567">
              <w:rPr>
                <w:rFonts w:ascii="Arial" w:hAnsi="Arial" w:cs="Arial"/>
                <w:sz w:val="20"/>
              </w:rPr>
              <w:t>Объем финансирования всего: 1 510 649,8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1 051 089,0 тыс. руб.;</w:t>
            </w:r>
          </w:p>
          <w:p w:rsidR="00E808F9" w:rsidRPr="00617567" w:rsidRDefault="00E808F9" w:rsidP="00E808F9">
            <w:pPr>
              <w:pStyle w:val="ConsPlusNormal"/>
              <w:rPr>
                <w:rFonts w:ascii="Arial" w:hAnsi="Arial" w:cs="Arial"/>
                <w:sz w:val="20"/>
              </w:rPr>
            </w:pPr>
            <w:r w:rsidRPr="00617567">
              <w:rPr>
                <w:rFonts w:ascii="Arial" w:hAnsi="Arial" w:cs="Arial"/>
                <w:sz w:val="20"/>
              </w:rPr>
              <w:t>краевой бюджет – 245 777,4 тыс. руб.;</w:t>
            </w:r>
          </w:p>
          <w:p w:rsidR="00E808F9" w:rsidRPr="00617567" w:rsidRDefault="00E808F9" w:rsidP="00E808F9">
            <w:pPr>
              <w:pStyle w:val="ConsPlusNormal"/>
              <w:rPr>
                <w:rFonts w:ascii="Arial" w:hAnsi="Arial" w:cs="Arial"/>
                <w:sz w:val="20"/>
              </w:rPr>
            </w:pPr>
            <w:r w:rsidRPr="00617567">
              <w:rPr>
                <w:rFonts w:ascii="Arial" w:hAnsi="Arial" w:cs="Arial"/>
                <w:sz w:val="20"/>
              </w:rPr>
              <w:t>внебюджетные средства – 213 783,4 тыс. руб.;</w:t>
            </w:r>
          </w:p>
          <w:p w:rsidR="00E808F9" w:rsidRPr="00617567" w:rsidRDefault="00E808F9" w:rsidP="00E808F9">
            <w:pPr>
              <w:pStyle w:val="ConsPlusNormal"/>
              <w:rPr>
                <w:rFonts w:ascii="Arial" w:hAnsi="Arial" w:cs="Arial"/>
                <w:sz w:val="20"/>
              </w:rPr>
            </w:pPr>
            <w:r w:rsidRPr="00617567">
              <w:rPr>
                <w:rFonts w:ascii="Arial" w:hAnsi="Arial" w:cs="Arial"/>
                <w:sz w:val="20"/>
              </w:rPr>
              <w:t>в том числе:</w:t>
            </w:r>
          </w:p>
          <w:p w:rsidR="00E808F9" w:rsidRPr="00617567" w:rsidRDefault="00E808F9" w:rsidP="00E808F9">
            <w:pPr>
              <w:pStyle w:val="ConsPlusNormal"/>
              <w:rPr>
                <w:rFonts w:ascii="Arial" w:hAnsi="Arial" w:cs="Arial"/>
                <w:sz w:val="20"/>
              </w:rPr>
            </w:pPr>
            <w:r w:rsidRPr="00617567">
              <w:rPr>
                <w:rFonts w:ascii="Arial" w:hAnsi="Arial" w:cs="Arial"/>
                <w:sz w:val="20"/>
              </w:rPr>
              <w:t>2017 - 2022 годы всего: 938 789,9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511 229,1 тыс. руб.;</w:t>
            </w:r>
          </w:p>
          <w:p w:rsidR="00E808F9" w:rsidRPr="00617567" w:rsidRDefault="00E808F9" w:rsidP="00E808F9">
            <w:pPr>
              <w:pStyle w:val="ConsPlusNormal"/>
              <w:rPr>
                <w:rFonts w:ascii="Arial" w:hAnsi="Arial" w:cs="Arial"/>
                <w:sz w:val="20"/>
              </w:rPr>
            </w:pPr>
            <w:r w:rsidRPr="00617567">
              <w:rPr>
                <w:rFonts w:ascii="Arial" w:hAnsi="Arial" w:cs="Arial"/>
                <w:sz w:val="20"/>
              </w:rPr>
              <w:t>краевой бюджет – 245 777,4 тыс. руб.;</w:t>
            </w:r>
          </w:p>
          <w:p w:rsidR="00E808F9" w:rsidRPr="00617567" w:rsidRDefault="00E808F9" w:rsidP="00E808F9">
            <w:pPr>
              <w:pStyle w:val="ConsPlusNormal"/>
              <w:rPr>
                <w:rFonts w:ascii="Arial" w:hAnsi="Arial" w:cs="Arial"/>
                <w:sz w:val="20"/>
              </w:rPr>
            </w:pPr>
            <w:r w:rsidRPr="00617567">
              <w:rPr>
                <w:rFonts w:ascii="Arial" w:hAnsi="Arial" w:cs="Arial"/>
                <w:sz w:val="20"/>
              </w:rPr>
              <w:t>внебюджетные средства – 181 783,4 тыс. руб.;</w:t>
            </w:r>
          </w:p>
          <w:p w:rsidR="00E808F9" w:rsidRPr="00617567" w:rsidRDefault="00E808F9" w:rsidP="00E808F9">
            <w:pPr>
              <w:pStyle w:val="ConsPlusNormal"/>
              <w:rPr>
                <w:rFonts w:ascii="Arial" w:hAnsi="Arial" w:cs="Arial"/>
                <w:sz w:val="20"/>
              </w:rPr>
            </w:pPr>
            <w:r w:rsidRPr="00617567">
              <w:rPr>
                <w:rFonts w:ascii="Arial" w:hAnsi="Arial" w:cs="Arial"/>
                <w:sz w:val="20"/>
              </w:rPr>
              <w:t>2023 год всего: 208 171,6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176 171,6 тыс. руб.;</w:t>
            </w:r>
          </w:p>
          <w:p w:rsidR="00E808F9" w:rsidRPr="00617567" w:rsidRDefault="00E808F9" w:rsidP="00E808F9">
            <w:pPr>
              <w:pStyle w:val="ConsPlusNormal"/>
              <w:rPr>
                <w:rFonts w:ascii="Arial" w:hAnsi="Arial" w:cs="Arial"/>
                <w:sz w:val="20"/>
              </w:rPr>
            </w:pPr>
            <w:r w:rsidRPr="00617567">
              <w:rPr>
                <w:rFonts w:ascii="Arial" w:hAnsi="Arial" w:cs="Arial"/>
                <w:sz w:val="20"/>
              </w:rPr>
              <w:t>внебюджетные средства – 32 000,00 тыс. руб.;</w:t>
            </w:r>
          </w:p>
          <w:p w:rsidR="00E808F9" w:rsidRPr="00617567" w:rsidRDefault="00E808F9" w:rsidP="00E808F9">
            <w:pPr>
              <w:pStyle w:val="ConsPlusNormal"/>
              <w:rPr>
                <w:rFonts w:ascii="Arial" w:hAnsi="Arial" w:cs="Arial"/>
                <w:sz w:val="20"/>
              </w:rPr>
            </w:pPr>
            <w:r w:rsidRPr="00617567">
              <w:rPr>
                <w:rFonts w:ascii="Arial" w:hAnsi="Arial" w:cs="Arial"/>
                <w:sz w:val="20"/>
              </w:rPr>
              <w:t>2024 год всего: 121 595,3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121 595,3 тыс. руб.;</w:t>
            </w:r>
          </w:p>
          <w:p w:rsidR="00E808F9" w:rsidRPr="00617567" w:rsidRDefault="00E808F9" w:rsidP="00E808F9">
            <w:pPr>
              <w:pStyle w:val="ConsPlusNormal"/>
              <w:rPr>
                <w:rFonts w:ascii="Arial" w:hAnsi="Arial" w:cs="Arial"/>
                <w:sz w:val="20"/>
              </w:rPr>
            </w:pPr>
            <w:r w:rsidRPr="00617567">
              <w:rPr>
                <w:rFonts w:ascii="Arial" w:hAnsi="Arial" w:cs="Arial"/>
                <w:sz w:val="20"/>
              </w:rPr>
              <w:t>2025 год всего: 120 582,5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120 582,5 тыс. руб.;</w:t>
            </w:r>
          </w:p>
          <w:p w:rsidR="00E808F9" w:rsidRPr="00617567" w:rsidRDefault="00E808F9" w:rsidP="00E808F9">
            <w:pPr>
              <w:pStyle w:val="ConsPlusNormal"/>
              <w:rPr>
                <w:rFonts w:ascii="Arial" w:hAnsi="Arial" w:cs="Arial"/>
                <w:sz w:val="20"/>
              </w:rPr>
            </w:pPr>
            <w:r w:rsidRPr="00617567">
              <w:rPr>
                <w:rFonts w:ascii="Arial" w:hAnsi="Arial" w:cs="Arial"/>
                <w:sz w:val="20"/>
              </w:rPr>
              <w:t>2026 год всего: 121 510,5 тыс. руб.;</w:t>
            </w:r>
          </w:p>
          <w:p w:rsidR="00E808F9" w:rsidRPr="00617567" w:rsidRDefault="00E808F9" w:rsidP="00E808F9">
            <w:pPr>
              <w:pStyle w:val="ConsPlusNormal"/>
              <w:rPr>
                <w:rFonts w:ascii="Arial" w:hAnsi="Arial" w:cs="Arial"/>
                <w:sz w:val="20"/>
              </w:rPr>
            </w:pPr>
            <w:r w:rsidRPr="00617567">
              <w:rPr>
                <w:rFonts w:ascii="Arial" w:hAnsi="Arial" w:cs="Arial"/>
                <w:sz w:val="20"/>
              </w:rPr>
              <w:t>местный бюджет – 121 510,5 тыс. руб.</w:t>
            </w:r>
          </w:p>
          <w:p w:rsidR="00E808F9" w:rsidRPr="00617567" w:rsidRDefault="00E808F9" w:rsidP="00E808F9">
            <w:pPr>
              <w:pStyle w:val="ConsPlusNormal"/>
              <w:rPr>
                <w:rFonts w:ascii="Arial" w:hAnsi="Arial" w:cs="Arial"/>
                <w:sz w:val="20"/>
              </w:rPr>
            </w:pPr>
            <w:r w:rsidRPr="00617567">
              <w:rPr>
                <w:rFonts w:ascii="Arial" w:hAnsi="Arial" w:cs="Arial"/>
                <w:sz w:val="20"/>
              </w:rPr>
              <w:t>Объем финансирования может меняться при утверждении бюджета на очередной финансовый год</w:t>
            </w:r>
          </w:p>
        </w:tc>
      </w:tr>
      <w:tr w:rsidR="00E808F9" w:rsidRPr="00617567" w:rsidTr="00D2655A">
        <w:tc>
          <w:tcPr>
            <w:tcW w:w="3118" w:type="dxa"/>
          </w:tcPr>
          <w:p w:rsidR="00E808F9" w:rsidRPr="00617567" w:rsidRDefault="00E808F9" w:rsidP="00E808F9">
            <w:pPr>
              <w:pStyle w:val="ConsPlusNormal"/>
              <w:rPr>
                <w:rFonts w:ascii="Arial" w:hAnsi="Arial" w:cs="Arial"/>
                <w:sz w:val="20"/>
              </w:rPr>
            </w:pPr>
            <w:r w:rsidRPr="00617567">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E808F9" w:rsidRPr="00617567" w:rsidRDefault="00E808F9" w:rsidP="00E808F9">
            <w:pPr>
              <w:pStyle w:val="ConsPlusNormal"/>
              <w:rPr>
                <w:rFonts w:ascii="Arial" w:hAnsi="Arial" w:cs="Arial"/>
                <w:sz w:val="20"/>
              </w:rPr>
            </w:pPr>
            <w:r w:rsidRPr="00617567">
              <w:rPr>
                <w:rFonts w:ascii="Arial" w:hAnsi="Arial" w:cs="Arial"/>
                <w:sz w:val="20"/>
              </w:rPr>
              <w:t>- 100% охват обучающихся 1 - 9 классов школ дополнительным образованием по обучению правилам дорожного движения (до 01.01.2024 года);</w:t>
            </w:r>
          </w:p>
          <w:p w:rsidR="00E808F9" w:rsidRPr="00617567" w:rsidRDefault="00E808F9" w:rsidP="00E808F9">
            <w:pPr>
              <w:pStyle w:val="ConsPlusNormal"/>
              <w:rPr>
                <w:rFonts w:ascii="Arial" w:hAnsi="Arial" w:cs="Arial"/>
                <w:sz w:val="20"/>
              </w:rPr>
            </w:pPr>
            <w:r w:rsidRPr="00617567">
              <w:rPr>
                <w:rFonts w:ascii="Arial" w:hAnsi="Arial" w:cs="Arial"/>
                <w:sz w:val="20"/>
              </w:rPr>
              <w:t>-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95,5% (до 01.01.2024 года);</w:t>
            </w:r>
          </w:p>
          <w:p w:rsidR="00E808F9" w:rsidRPr="00617567" w:rsidRDefault="00E808F9" w:rsidP="00E808F9">
            <w:pPr>
              <w:pStyle w:val="ConsPlusNormal"/>
              <w:rPr>
                <w:rFonts w:ascii="Arial" w:hAnsi="Arial" w:cs="Arial"/>
                <w:sz w:val="20"/>
              </w:rPr>
            </w:pPr>
            <w:r w:rsidRPr="00617567">
              <w:rPr>
                <w:rFonts w:ascii="Arial" w:hAnsi="Arial" w:cs="Arial"/>
                <w:sz w:val="20"/>
              </w:rPr>
              <w:t>- своевременное предоставление бюджетной и бухгалтерской отчетности.</w:t>
            </w:r>
          </w:p>
        </w:tc>
      </w:tr>
    </w:tbl>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2. ТЕКУЩЕЕ СОСТОЯНИЕ</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реализуется муниципальным автономным учреждением дополнительного образования «Норильский центр безопасности движения» (далее - МАУ ДО «НЦБД») главным показателем эффективности работы по изучению правил дорожного движения которого является снижение детского дорожно-транспортного травматизма по вине детей.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Цели и задачи МАУ ДО «НЦБД» направлены на снижение дорожно-транспортного травматизма, выполнение учебного плана по изучению правил дорожного движения обучающимися 1 - 9 классов и профессиональную подготовку обучающихся по направлению «Водитель автотранспортных средств».</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Ежегодно в МАУ ДО «НЦБД» проходит профессиональную подготовку по направлению «Водитель автотранспортных средств» обучающиеся общеобразовательных учреждений, из которых успешно сдают теоретический экзамен в среднем 95,5 % общего количества обучающихся.</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Обучение обучающихся на занятиях,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ежегодного анализа, несмотря на увеличение количества транспортных средств, в муниципальном образовании город Норильск отмечается снижение дорожно-транспортного травматизма по вине детей.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Кроме обучения школьников на уроках по правилам дорожного движения, на практических занятиях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общегородские соревнования для всех возрастных категорий обучающихся.</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xml:space="preserve">Для обучающихся 1 классов и их родителей (законных представителей) в начале учебного года соревнования «Добрая Дорога Детства». </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Для возрастной группы 2 - 4 классов соревнования «Безопасное колесо».</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Для возрастной группы 5 - 7 классов соревнования «Дорожный патруль».</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Эти мероприятия необходимы для поддержания стимула и заинтересованности детей в изучении правил дорожного движения и их соблюдении.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Таким образом, для формирования культуры поведения на дорогах среди обучающихся необходимо обеспечение постоянного получения и закрепления знаний о правилах дорожного движения и оказания первой медицинской помощи пострадавшему в ДТП.</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xml:space="preserve">Выполнение подпрограммы позволяет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дает возможность обучающимся получить профессиональную подготовку по направлению «Водитель автотранспортных средств». </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В связи с изменением структуры Администрации города Норильска утвержденной решением Норильского городского Совета депутатов от 24.10.2023      № 10/6-266, МАУ ДО «НЦБД» с 01.01.2024 года переходит в подведомственность Управления дорожно-транспортной инфраструктуры Администрации города Норильска.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Обеспечение эффективного управления в отрасли «Спорт»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спорта» в целях ведения бухгалтерского учета отрасли и осуществления контроля за деятельностью учреждений.</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3. ЦЕЛИ И ЗАДАЧИ ПОДПРОГРАММЫ МП</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Целями подпрограммы являются:</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1.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2. Создание условий для устойчивого функционирования и развития отрасли «Спорт».</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Достижение целей подпрограммы будет обеспечиваться за счет решения следующих задач:</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1. Целенаправленное воспитание и обучение обучающихся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01.01.2024 года);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2. Повышение правового сознания и предупреждение опасного поведения участников дорожного движения (до 01.01.2024 года);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3. Сокращение уровня детского дорожно-транспортного травматизма на территории (до 01.01.2024 года);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4. Обеспечение условий для эффективной реализации муниципальной программы, функционирования и развития отрасли спорта.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Реализация подпрограммы предусматривается на период с 2017 по 2026 годы.</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4. МЕХАНИЗМ РЕАЛИЗАЦИИ ПОДПРОГРАММЫ МП</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Трудовой кодекс Российской Федерации;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Указ Президента РФ от 21.07.2020 № 474 «О национальных целях развития Российской Федерации на период до 2030 года»;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Федеральный закон от 04.12.2007 № 329-ФЗ «О физической культуре и спорте в Российской Федерации»;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Постановление Главы города Норильска от 27.02.2007 № 302 «О Порядке предоставления компенсации расходов, связанных с переездом».</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Реализация подпрограммы осуществляется Управлением, МАУ ДО «НЦБД» (до 01.01.2024 года), муниципальным казенным учреждением «Обеспечивающий комплекс учреждений спорта».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Управление является ответственным исполнителем и координатором мероприятий подпрограммы.</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Главным распорядителем бюджетных средств подпрограммы является Управление.</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Непосредственными исполнителями мероприятий подпрограммы являются:</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МАУ ДО «НЦБД» - по основному мероприятию 3.1 настоящего раздела (до 01.01.2024 года);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 Управление - по основному мероприятию 3.2 настоящего раздела.</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Подпрограмма сформирована как комплекс конкретных и реальных в выполнении мероприятий.</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состоящее из мероприятия 3.1.1 «Обеспечение стабильного функционирования учреждений дополнительного образования по безопасности дорожного движения» реализовывается до 01.01.2024 включает в себя оказание в установленном объеме муниципального задания на оказание муниципальной услуги в соответствии с приложением № 4 к МП.</w:t>
      </w:r>
    </w:p>
    <w:p w:rsidR="00E808F9" w:rsidRPr="00617567" w:rsidRDefault="00E808F9" w:rsidP="00E808F9">
      <w:pPr>
        <w:pStyle w:val="ConsPlusNormal"/>
        <w:ind w:firstLine="709"/>
        <w:jc w:val="both"/>
        <w:rPr>
          <w:rFonts w:ascii="Arial" w:hAnsi="Arial" w:cs="Arial"/>
          <w:sz w:val="24"/>
          <w:szCs w:val="24"/>
        </w:rPr>
      </w:pPr>
      <w:r w:rsidRPr="00617567">
        <w:rPr>
          <w:rFonts w:ascii="Arial" w:hAnsi="Arial" w:cs="Arial"/>
          <w:sz w:val="24"/>
          <w:szCs w:val="24"/>
        </w:rPr>
        <w:t>Основное мероприятие 3.2 «Обеспечение эффективного управления отраслью» состоит из мероприятия 3.2.1 «Обеспечение эффективного управления отраслью», которое включает расходы на 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5. РЕСУРСНОЕ ОБЕСПЕЧЕНИЕ ПОДПРОГРАММЫ</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540"/>
        <w:jc w:val="both"/>
        <w:rPr>
          <w:rFonts w:ascii="Arial" w:hAnsi="Arial" w:cs="Arial"/>
          <w:sz w:val="24"/>
          <w:szCs w:val="24"/>
        </w:rPr>
      </w:pPr>
      <w:r w:rsidRPr="00617567">
        <w:rPr>
          <w:rFonts w:ascii="Arial" w:hAnsi="Arial" w:cs="Arial"/>
          <w:sz w:val="24"/>
          <w:szCs w:val="24"/>
        </w:rPr>
        <w:t>Распределение расходов по мероприятиям подпрограммы с 2023 по 2026 годы приведено в приложении № 5 к МП с указанием исполнителей программных мероприятий, объемов и источников финансирования с разбивкой по годам.</w:t>
      </w:r>
    </w:p>
    <w:p w:rsidR="00E808F9" w:rsidRPr="00617567" w:rsidRDefault="00E808F9" w:rsidP="00E808F9">
      <w:pPr>
        <w:pStyle w:val="ConsPlusNormal"/>
        <w:ind w:firstLine="540"/>
        <w:jc w:val="both"/>
        <w:rPr>
          <w:rFonts w:ascii="Arial" w:hAnsi="Arial" w:cs="Arial"/>
          <w:sz w:val="24"/>
          <w:szCs w:val="24"/>
        </w:rPr>
      </w:pPr>
      <w:r w:rsidRPr="00617567">
        <w:rPr>
          <w:rFonts w:ascii="Arial" w:hAnsi="Arial" w:cs="Arial"/>
          <w:sz w:val="24"/>
          <w:szCs w:val="24"/>
        </w:rPr>
        <w:t>Программные мероприятия сгруппированы в соответствии с целями и задачами.</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Title"/>
        <w:jc w:val="center"/>
        <w:outlineLvl w:val="2"/>
        <w:rPr>
          <w:rFonts w:ascii="Arial" w:hAnsi="Arial" w:cs="Arial"/>
          <w:b w:val="0"/>
          <w:sz w:val="24"/>
          <w:szCs w:val="24"/>
        </w:rPr>
      </w:pPr>
      <w:r w:rsidRPr="00617567">
        <w:rPr>
          <w:rFonts w:ascii="Arial" w:hAnsi="Arial" w:cs="Arial"/>
          <w:b w:val="0"/>
          <w:sz w:val="24"/>
          <w:szCs w:val="24"/>
        </w:rPr>
        <w:t>6. ЦЕЛЕВЫЕ ИНДИКАТОРЫ РЕЗУЛЬТАТИВНОСТИ ПОДПРОГРАММЫ</w:t>
      </w:r>
    </w:p>
    <w:p w:rsidR="00E808F9" w:rsidRPr="00617567" w:rsidRDefault="00E808F9" w:rsidP="00E808F9">
      <w:pPr>
        <w:pStyle w:val="ConsPlusNormal"/>
        <w:jc w:val="both"/>
        <w:rPr>
          <w:rFonts w:ascii="Arial" w:hAnsi="Arial" w:cs="Arial"/>
          <w:sz w:val="24"/>
          <w:szCs w:val="24"/>
        </w:rPr>
      </w:pPr>
    </w:p>
    <w:p w:rsidR="00E808F9" w:rsidRPr="00617567" w:rsidRDefault="00E808F9" w:rsidP="00E808F9">
      <w:pPr>
        <w:pStyle w:val="ConsPlusNormal"/>
        <w:ind w:firstLine="540"/>
        <w:jc w:val="both"/>
        <w:rPr>
          <w:rFonts w:ascii="Arial" w:hAnsi="Arial" w:cs="Arial"/>
          <w:sz w:val="24"/>
          <w:szCs w:val="24"/>
        </w:rPr>
      </w:pPr>
      <w:r w:rsidRPr="00617567">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0761D0" w:rsidRPr="00617567" w:rsidRDefault="000761D0" w:rsidP="00C60801">
      <w:pPr>
        <w:widowControl w:val="0"/>
        <w:autoSpaceDE w:val="0"/>
        <w:autoSpaceDN w:val="0"/>
        <w:spacing w:after="0" w:line="240" w:lineRule="auto"/>
        <w:ind w:firstLine="709"/>
        <w:jc w:val="both"/>
        <w:rPr>
          <w:rFonts w:ascii="Arial" w:hAnsi="Arial" w:cs="Arial"/>
          <w:sz w:val="24"/>
          <w:szCs w:val="24"/>
        </w:rPr>
        <w:sectPr w:rsidR="000761D0" w:rsidRPr="00617567" w:rsidSect="00653E47">
          <w:pgSz w:w="11906" w:h="16838"/>
          <w:pgMar w:top="992" w:right="567" w:bottom="851" w:left="1701" w:header="709" w:footer="709" w:gutter="0"/>
          <w:cols w:space="708"/>
          <w:docGrid w:linePitch="360"/>
        </w:sectPr>
      </w:pPr>
    </w:p>
    <w:p w:rsidR="00283E42" w:rsidRPr="00617567" w:rsidRDefault="00283E42" w:rsidP="00D2655A">
      <w:pPr>
        <w:spacing w:after="0" w:line="240" w:lineRule="auto"/>
        <w:ind w:left="8222" w:firstLine="1134"/>
        <w:rPr>
          <w:rFonts w:ascii="Arial" w:hAnsi="Arial" w:cs="Arial"/>
          <w:sz w:val="24"/>
          <w:szCs w:val="24"/>
        </w:rPr>
      </w:pPr>
      <w:r w:rsidRPr="00617567">
        <w:rPr>
          <w:rFonts w:ascii="Arial" w:hAnsi="Arial" w:cs="Arial"/>
          <w:sz w:val="24"/>
          <w:szCs w:val="24"/>
        </w:rPr>
        <w:t>Приложение № 4</w:t>
      </w:r>
    </w:p>
    <w:p w:rsidR="00D2655A" w:rsidRPr="00617567" w:rsidRDefault="00283E42" w:rsidP="00D2655A">
      <w:pPr>
        <w:spacing w:after="0" w:line="240" w:lineRule="auto"/>
        <w:ind w:left="8222" w:firstLine="1134"/>
        <w:rPr>
          <w:rFonts w:ascii="Arial" w:hAnsi="Arial" w:cs="Arial"/>
          <w:sz w:val="24"/>
          <w:szCs w:val="24"/>
        </w:rPr>
      </w:pPr>
      <w:r w:rsidRPr="00617567">
        <w:rPr>
          <w:rFonts w:ascii="Arial" w:hAnsi="Arial" w:cs="Arial"/>
          <w:sz w:val="24"/>
          <w:szCs w:val="24"/>
        </w:rPr>
        <w:t xml:space="preserve">к муниципальной Программе «Развитие </w:t>
      </w:r>
    </w:p>
    <w:p w:rsidR="00D2655A" w:rsidRPr="00617567" w:rsidRDefault="00283E42" w:rsidP="00D2655A">
      <w:pPr>
        <w:spacing w:after="0" w:line="240" w:lineRule="auto"/>
        <w:ind w:left="8222" w:firstLine="1134"/>
        <w:rPr>
          <w:rFonts w:ascii="Arial" w:hAnsi="Arial" w:cs="Arial"/>
          <w:sz w:val="24"/>
          <w:szCs w:val="24"/>
        </w:rPr>
      </w:pPr>
      <w:r w:rsidRPr="00617567">
        <w:rPr>
          <w:rFonts w:ascii="Arial" w:hAnsi="Arial" w:cs="Arial"/>
          <w:sz w:val="24"/>
          <w:szCs w:val="24"/>
        </w:rPr>
        <w:t xml:space="preserve">физической культуры и спорта», </w:t>
      </w:r>
    </w:p>
    <w:p w:rsidR="00D2655A" w:rsidRPr="00617567" w:rsidRDefault="00283E42" w:rsidP="00D2655A">
      <w:pPr>
        <w:spacing w:after="0" w:line="240" w:lineRule="auto"/>
        <w:ind w:left="8222" w:firstLine="1134"/>
        <w:rPr>
          <w:rFonts w:ascii="Arial" w:hAnsi="Arial" w:cs="Arial"/>
          <w:sz w:val="24"/>
          <w:szCs w:val="24"/>
        </w:rPr>
      </w:pPr>
      <w:r w:rsidRPr="00617567">
        <w:rPr>
          <w:rFonts w:ascii="Arial" w:hAnsi="Arial" w:cs="Arial"/>
          <w:sz w:val="24"/>
          <w:szCs w:val="24"/>
        </w:rPr>
        <w:t xml:space="preserve">утвержденной Постановлением </w:t>
      </w:r>
    </w:p>
    <w:p w:rsidR="00283E42" w:rsidRPr="00617567" w:rsidRDefault="00283E42" w:rsidP="00D2655A">
      <w:pPr>
        <w:spacing w:after="0" w:line="240" w:lineRule="auto"/>
        <w:ind w:left="8222" w:firstLine="1134"/>
        <w:rPr>
          <w:rFonts w:ascii="Arial" w:hAnsi="Arial" w:cs="Arial"/>
          <w:sz w:val="24"/>
          <w:szCs w:val="24"/>
        </w:rPr>
      </w:pPr>
      <w:r w:rsidRPr="00617567">
        <w:rPr>
          <w:rFonts w:ascii="Arial" w:hAnsi="Arial" w:cs="Arial"/>
          <w:sz w:val="24"/>
          <w:szCs w:val="24"/>
        </w:rPr>
        <w:t xml:space="preserve">Администрации города </w:t>
      </w:r>
    </w:p>
    <w:p w:rsidR="00D2655A" w:rsidRPr="00617567" w:rsidRDefault="00283E42" w:rsidP="00D2655A">
      <w:pPr>
        <w:spacing w:after="0" w:line="240" w:lineRule="auto"/>
        <w:ind w:left="8222" w:firstLine="1134"/>
        <w:rPr>
          <w:rFonts w:ascii="Arial" w:hAnsi="Arial" w:cs="Arial"/>
          <w:sz w:val="24"/>
          <w:szCs w:val="24"/>
        </w:rPr>
      </w:pPr>
      <w:r w:rsidRPr="00617567">
        <w:rPr>
          <w:rFonts w:ascii="Arial" w:hAnsi="Arial" w:cs="Arial"/>
          <w:sz w:val="24"/>
          <w:szCs w:val="24"/>
        </w:rPr>
        <w:t xml:space="preserve">Норильска </w:t>
      </w:r>
    </w:p>
    <w:p w:rsidR="00283E42" w:rsidRPr="00617567" w:rsidRDefault="00283E42" w:rsidP="00D2655A">
      <w:pPr>
        <w:spacing w:after="0" w:line="240" w:lineRule="auto"/>
        <w:ind w:left="8222" w:firstLine="1134"/>
        <w:rPr>
          <w:rFonts w:ascii="Arial" w:hAnsi="Arial" w:cs="Arial"/>
          <w:sz w:val="24"/>
          <w:szCs w:val="24"/>
        </w:rPr>
      </w:pPr>
      <w:r w:rsidRPr="00617567">
        <w:rPr>
          <w:rFonts w:ascii="Arial" w:hAnsi="Arial" w:cs="Arial"/>
          <w:sz w:val="24"/>
          <w:szCs w:val="24"/>
        </w:rPr>
        <w:t>от 30.11.2016 г. № 574</w:t>
      </w:r>
    </w:p>
    <w:p w:rsidR="00283E42" w:rsidRPr="00617567" w:rsidRDefault="00283E42" w:rsidP="00283E42">
      <w:pPr>
        <w:widowControl w:val="0"/>
        <w:autoSpaceDE w:val="0"/>
        <w:autoSpaceDN w:val="0"/>
        <w:spacing w:after="0" w:line="240" w:lineRule="auto"/>
        <w:jc w:val="right"/>
        <w:rPr>
          <w:rFonts w:ascii="Arial" w:hAnsi="Arial" w:cs="Arial"/>
          <w:sz w:val="20"/>
          <w:szCs w:val="20"/>
        </w:rPr>
      </w:pPr>
    </w:p>
    <w:p w:rsidR="00283E42" w:rsidRPr="00617567" w:rsidRDefault="00283E42" w:rsidP="00283E42">
      <w:pPr>
        <w:spacing w:after="0" w:line="240" w:lineRule="auto"/>
        <w:jc w:val="center"/>
        <w:rPr>
          <w:rFonts w:ascii="Arial" w:hAnsi="Arial" w:cs="Arial"/>
          <w:bCs/>
          <w:sz w:val="24"/>
          <w:szCs w:val="24"/>
        </w:rPr>
      </w:pPr>
      <w:r w:rsidRPr="00617567">
        <w:rPr>
          <w:rFonts w:ascii="Arial" w:hAnsi="Arial" w:cs="Arial"/>
          <w:bCs/>
          <w:sz w:val="24"/>
          <w:szCs w:val="24"/>
        </w:rPr>
        <w:t>Прогноз сводных показателей муниципальных заданий по МП «Развитие физической культуры и спорта»</w:t>
      </w:r>
    </w:p>
    <w:p w:rsidR="00283E42" w:rsidRPr="00617567" w:rsidRDefault="00283E42" w:rsidP="00283E42">
      <w:pPr>
        <w:spacing w:after="0" w:line="240" w:lineRule="auto"/>
        <w:jc w:val="center"/>
        <w:rPr>
          <w:rFonts w:ascii="Arial" w:hAnsi="Arial" w:cs="Arial"/>
          <w:bCs/>
          <w:sz w:val="24"/>
          <w:szCs w:val="24"/>
        </w:rPr>
      </w:pPr>
    </w:p>
    <w:p w:rsidR="00283E42" w:rsidRPr="00617567" w:rsidRDefault="00283E42"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Список изменяющих документов </w:t>
      </w:r>
    </w:p>
    <w:p w:rsidR="00283E42" w:rsidRPr="00617567" w:rsidRDefault="00283E42"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(в редакции постановлений Администрации города Норильска </w:t>
      </w:r>
    </w:p>
    <w:p w:rsidR="00283E42" w:rsidRPr="00617567" w:rsidRDefault="00283E42"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от 09.12.2020 № 638, от 22.11.2021 № 553, от 08.12.2021 № 589, </w:t>
      </w:r>
    </w:p>
    <w:p w:rsidR="00283E42" w:rsidRPr="00617567" w:rsidRDefault="00283E42"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от 13.04.2022 № 208, от 11.05.2022 № 273, от 29.06.2022 № 365, </w:t>
      </w:r>
    </w:p>
    <w:p w:rsidR="00C60801" w:rsidRPr="00617567" w:rsidRDefault="00283E42"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31.10.2022 № 552, от 13.03.2023 № 97</w:t>
      </w:r>
      <w:r w:rsidR="00792455" w:rsidRPr="00617567">
        <w:rPr>
          <w:rFonts w:ascii="Arial" w:hAnsi="Arial" w:cs="Arial"/>
          <w:sz w:val="24"/>
          <w:szCs w:val="24"/>
        </w:rPr>
        <w:t>, от 23.05.2023 № 203</w:t>
      </w:r>
      <w:r w:rsidR="00920C82" w:rsidRPr="00617567">
        <w:rPr>
          <w:rFonts w:ascii="Arial" w:hAnsi="Arial" w:cs="Arial"/>
          <w:sz w:val="24"/>
          <w:szCs w:val="24"/>
        </w:rPr>
        <w:t xml:space="preserve">, </w:t>
      </w:r>
    </w:p>
    <w:p w:rsidR="007260A3" w:rsidRPr="00617567" w:rsidRDefault="00920C82"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21.09.2023 № 443</w:t>
      </w:r>
      <w:r w:rsidR="00C60801" w:rsidRPr="00617567">
        <w:rPr>
          <w:rFonts w:ascii="Arial" w:hAnsi="Arial" w:cs="Arial"/>
          <w:sz w:val="24"/>
          <w:szCs w:val="24"/>
        </w:rPr>
        <w:t>, от 05.12.2023 № 568</w:t>
      </w:r>
      <w:r w:rsidR="00DD7683" w:rsidRPr="00617567">
        <w:rPr>
          <w:rFonts w:ascii="Arial" w:hAnsi="Arial" w:cs="Arial"/>
          <w:sz w:val="24"/>
          <w:szCs w:val="24"/>
        </w:rPr>
        <w:t xml:space="preserve">, </w:t>
      </w:r>
    </w:p>
    <w:p w:rsidR="00283E42" w:rsidRPr="00617567" w:rsidRDefault="00DD7683"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27.05.2024 № 239</w:t>
      </w:r>
      <w:r w:rsidR="007260A3" w:rsidRPr="00617567">
        <w:rPr>
          <w:rFonts w:ascii="Arial" w:hAnsi="Arial" w:cs="Arial"/>
          <w:sz w:val="24"/>
          <w:szCs w:val="24"/>
        </w:rPr>
        <w:t>, от 20.06.2024 № 277</w:t>
      </w:r>
      <w:r w:rsidR="00283E42" w:rsidRPr="00617567">
        <w:rPr>
          <w:rFonts w:ascii="Arial" w:hAnsi="Arial" w:cs="Arial"/>
          <w:sz w:val="24"/>
          <w:szCs w:val="24"/>
        </w:rPr>
        <w:t>)</w:t>
      </w:r>
    </w:p>
    <w:p w:rsidR="00283E42" w:rsidRPr="00617567" w:rsidRDefault="00283E42" w:rsidP="00283E42">
      <w:pPr>
        <w:spacing w:after="0" w:line="240" w:lineRule="auto"/>
        <w:jc w:val="center"/>
        <w:rPr>
          <w:rFonts w:ascii="Arial" w:hAnsi="Arial" w:cs="Arial"/>
          <w:bCs/>
          <w:sz w:val="24"/>
          <w:szCs w:val="24"/>
        </w:rPr>
      </w:pPr>
    </w:p>
    <w:tbl>
      <w:tblPr>
        <w:tblW w:w="1589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0"/>
        <w:gridCol w:w="1861"/>
        <w:gridCol w:w="1717"/>
        <w:gridCol w:w="1574"/>
        <w:gridCol w:w="634"/>
        <w:gridCol w:w="628"/>
        <w:gridCol w:w="628"/>
        <w:gridCol w:w="575"/>
        <w:gridCol w:w="859"/>
        <w:gridCol w:w="861"/>
        <w:gridCol w:w="864"/>
        <w:gridCol w:w="1114"/>
      </w:tblGrid>
      <w:tr w:rsidR="00617567" w:rsidRPr="00617567" w:rsidTr="00D2655A">
        <w:trPr>
          <w:trHeight w:val="863"/>
        </w:trPr>
        <w:tc>
          <w:tcPr>
            <w:tcW w:w="4580"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услуги (работы)</w:t>
            </w:r>
          </w:p>
        </w:tc>
        <w:tc>
          <w:tcPr>
            <w:tcW w:w="1861"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Содержание</w:t>
            </w:r>
          </w:p>
        </w:tc>
        <w:tc>
          <w:tcPr>
            <w:tcW w:w="1717"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Условие</w:t>
            </w:r>
          </w:p>
        </w:tc>
        <w:tc>
          <w:tcPr>
            <w:tcW w:w="157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показателя объема услуги (работы)</w:t>
            </w:r>
          </w:p>
        </w:tc>
        <w:tc>
          <w:tcPr>
            <w:tcW w:w="2465" w:type="dxa"/>
            <w:gridSpan w:val="4"/>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Значение показателя объема услуги (работы)</w:t>
            </w:r>
          </w:p>
        </w:tc>
        <w:tc>
          <w:tcPr>
            <w:tcW w:w="3698" w:type="dxa"/>
            <w:gridSpan w:val="4"/>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Расходы на оказание муниципальной услуги (работы), тыс. руб.</w:t>
            </w:r>
          </w:p>
        </w:tc>
      </w:tr>
      <w:tr w:rsidR="00617567" w:rsidRPr="00617567" w:rsidTr="00D2655A">
        <w:trPr>
          <w:trHeight w:val="1069"/>
        </w:trPr>
        <w:tc>
          <w:tcPr>
            <w:tcW w:w="4580"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717"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57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2023 год (факт)</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2024 год (план)</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2025 год (план)</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2026 год (план)</w:t>
            </w:r>
          </w:p>
        </w:tc>
        <w:tc>
          <w:tcPr>
            <w:tcW w:w="859"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2023 год (факт)</w:t>
            </w:r>
          </w:p>
        </w:tc>
        <w:tc>
          <w:tcPr>
            <w:tcW w:w="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2024 год (план)</w:t>
            </w:r>
          </w:p>
        </w:tc>
        <w:tc>
          <w:tcPr>
            <w:tcW w:w="86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2025 год (план)</w:t>
            </w:r>
          </w:p>
        </w:tc>
        <w:tc>
          <w:tcPr>
            <w:tcW w:w="111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2026 год (план)</w:t>
            </w:r>
          </w:p>
        </w:tc>
      </w:tr>
      <w:tr w:rsidR="00617567" w:rsidRPr="00617567" w:rsidTr="00D2655A">
        <w:trPr>
          <w:trHeight w:val="66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Подпрограмма № 1 "Развитие массовой физической культуры и спорта"</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1343"/>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132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548 009,0</w:t>
            </w:r>
          </w:p>
        </w:tc>
        <w:tc>
          <w:tcPr>
            <w:tcW w:w="861" w:type="dxa"/>
            <w:vMerge w:val="restart"/>
            <w:shd w:val="clear" w:color="000000" w:fill="FFFFFF"/>
            <w:vAlign w:val="center"/>
            <w:hideMark/>
          </w:tcPr>
          <w:p w:rsidR="00DD7683" w:rsidRPr="00617567" w:rsidRDefault="007260A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578 511,8</w:t>
            </w:r>
          </w:p>
        </w:tc>
        <w:tc>
          <w:tcPr>
            <w:tcW w:w="86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528 271,5</w:t>
            </w:r>
          </w:p>
        </w:tc>
        <w:tc>
          <w:tcPr>
            <w:tcW w:w="111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524 355,4</w:t>
            </w:r>
          </w:p>
        </w:tc>
      </w:tr>
      <w:tr w:rsidR="00617567" w:rsidRPr="00617567" w:rsidTr="00D2655A">
        <w:trPr>
          <w:trHeight w:val="510"/>
        </w:trPr>
        <w:tc>
          <w:tcPr>
            <w:tcW w:w="4580" w:type="dxa"/>
            <w:vMerge w:val="restart"/>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Наименование муниципальной работы: Обеспечение доступа к объектам спорта          </w:t>
            </w:r>
          </w:p>
        </w:tc>
        <w:tc>
          <w:tcPr>
            <w:tcW w:w="1861"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договоров</w:t>
            </w:r>
          </w:p>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(шт.)</w:t>
            </w:r>
          </w:p>
        </w:tc>
        <w:tc>
          <w:tcPr>
            <w:tcW w:w="63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115</w:t>
            </w:r>
          </w:p>
        </w:tc>
        <w:tc>
          <w:tcPr>
            <w:tcW w:w="628"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103</w:t>
            </w:r>
          </w:p>
        </w:tc>
        <w:tc>
          <w:tcPr>
            <w:tcW w:w="628"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103</w:t>
            </w:r>
          </w:p>
        </w:tc>
        <w:tc>
          <w:tcPr>
            <w:tcW w:w="575"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103</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510"/>
        </w:trPr>
        <w:tc>
          <w:tcPr>
            <w:tcW w:w="4580"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717"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57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63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628"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628"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575"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84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работы: Организация физкультурно-спортивной работы по месту жительства граждан</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занятий (штука)</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10 328</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9 667</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9 667</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9 667</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237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972"/>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Мероприятие 1.2.1. Обеспечение участия спортивных сборных команд в официальных спортивных мероприятиях </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37 239,7</w:t>
            </w:r>
          </w:p>
        </w:tc>
        <w:tc>
          <w:tcPr>
            <w:tcW w:w="861"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24 970,2</w:t>
            </w:r>
          </w:p>
        </w:tc>
        <w:tc>
          <w:tcPr>
            <w:tcW w:w="86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22 473,1</w:t>
            </w:r>
          </w:p>
        </w:tc>
        <w:tc>
          <w:tcPr>
            <w:tcW w:w="111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22 473,1</w:t>
            </w:r>
          </w:p>
        </w:tc>
      </w:tr>
      <w:tr w:rsidR="00617567" w:rsidRPr="00617567" w:rsidTr="00D2655A">
        <w:trPr>
          <w:trHeight w:val="1189"/>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спортивные сборные команды муниципальных образований</w:t>
            </w: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спортсменов (чел.)</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1 042</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99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530,3</w:t>
            </w:r>
          </w:p>
        </w:tc>
        <w:tc>
          <w:tcPr>
            <w:tcW w:w="861"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1 002,2</w:t>
            </w:r>
          </w:p>
        </w:tc>
        <w:tc>
          <w:tcPr>
            <w:tcW w:w="86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1 002,2</w:t>
            </w:r>
          </w:p>
        </w:tc>
        <w:tc>
          <w:tcPr>
            <w:tcW w:w="111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1 002,2</w:t>
            </w:r>
          </w:p>
        </w:tc>
      </w:tr>
      <w:tr w:rsidR="00617567" w:rsidRPr="00617567" w:rsidTr="00D2655A">
        <w:trPr>
          <w:trHeight w:val="114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работы: Организация и проведение официальных спортивных мероприятий</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муниципальные, на территории Российской Федерации</w:t>
            </w: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мероприятий (штука)</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41</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41</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41</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41</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108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работы: Организация и проведение официальных физкультурных (физкультурно-оздоровительных) мероприятий</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муниципальные</w:t>
            </w: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мероприятий (штука)</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1249"/>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1 172,7</w:t>
            </w:r>
          </w:p>
        </w:tc>
        <w:tc>
          <w:tcPr>
            <w:tcW w:w="861"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650,5</w:t>
            </w:r>
          </w:p>
        </w:tc>
        <w:tc>
          <w:tcPr>
            <w:tcW w:w="86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650,5</w:t>
            </w:r>
          </w:p>
        </w:tc>
        <w:tc>
          <w:tcPr>
            <w:tcW w:w="111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650,5</w:t>
            </w:r>
          </w:p>
        </w:tc>
      </w:tr>
      <w:tr w:rsidR="00617567" w:rsidRPr="00617567" w:rsidTr="00D2655A">
        <w:trPr>
          <w:trHeight w:val="1429"/>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Наименование муниципальной </w:t>
            </w:r>
            <w:r w:rsidR="00D2655A" w:rsidRPr="00617567">
              <w:rPr>
                <w:rFonts w:ascii="Arial" w:eastAsia="Times New Roman" w:hAnsi="Arial" w:cs="Arial"/>
                <w:sz w:val="12"/>
                <w:szCs w:val="12"/>
                <w:lang w:eastAsia="ru-RU"/>
              </w:rPr>
              <w:t>работы: Организация</w:t>
            </w:r>
            <w:r w:rsidRPr="00617567">
              <w:rPr>
                <w:rFonts w:ascii="Arial" w:eastAsia="Times New Roman" w:hAnsi="Arial" w:cs="Arial"/>
                <w:sz w:val="12"/>
                <w:szCs w:val="12"/>
                <w:lang w:eastAsia="ru-RU"/>
              </w:rPr>
              <w:t xml:space="preserve">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мероприятий (штука)</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938"/>
        </w:trPr>
        <w:tc>
          <w:tcPr>
            <w:tcW w:w="4580" w:type="dxa"/>
            <w:shd w:val="clear" w:color="000000" w:fill="FFFFFF"/>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работы: Проведение тестирования выполнения нормативов испытаний (тестов) комплекса ГТО</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мероприятий (штука)</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130</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78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Мероприятие 1.2.6. Реализация мероприятий по развитию спорта среди лиц с ограниченными возможностями</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2 813,5</w:t>
            </w:r>
          </w:p>
        </w:tc>
        <w:tc>
          <w:tcPr>
            <w:tcW w:w="861"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3 277,6</w:t>
            </w:r>
          </w:p>
        </w:tc>
        <w:tc>
          <w:tcPr>
            <w:tcW w:w="86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3 277,6</w:t>
            </w:r>
          </w:p>
        </w:tc>
        <w:tc>
          <w:tcPr>
            <w:tcW w:w="111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3 277,6</w:t>
            </w:r>
          </w:p>
        </w:tc>
      </w:tr>
      <w:tr w:rsidR="00617567" w:rsidRPr="00617567" w:rsidTr="00D2655A">
        <w:trPr>
          <w:trHeight w:val="1118"/>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спортивные сборные команды муниципальных образований</w:t>
            </w: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мероприятий (штука)</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578"/>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человек</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87</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w:t>
            </w:r>
          </w:p>
        </w:tc>
        <w:tc>
          <w:tcPr>
            <w:tcW w:w="859"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1212"/>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работы: Организация и проведение официальных физкультурных (физкультурно-оздоровительных) мероприятий</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мероприятий (штука)</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w:t>
            </w:r>
          </w:p>
        </w:tc>
        <w:tc>
          <w:tcPr>
            <w:tcW w:w="859"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878"/>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138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758"/>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Мероприятие 2.1.1. Организация и обеспечение подготовки спортивного резерва </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444 366,7</w:t>
            </w:r>
          </w:p>
        </w:tc>
        <w:tc>
          <w:tcPr>
            <w:tcW w:w="861" w:type="dxa"/>
            <w:vMerge w:val="restart"/>
            <w:shd w:val="clear" w:color="000000" w:fill="FFFFFF"/>
            <w:vAlign w:val="center"/>
            <w:hideMark/>
          </w:tcPr>
          <w:p w:rsidR="00DD7683" w:rsidRPr="00617567" w:rsidRDefault="007260A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478 174,5</w:t>
            </w:r>
          </w:p>
        </w:tc>
        <w:tc>
          <w:tcPr>
            <w:tcW w:w="86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449 762,6</w:t>
            </w:r>
          </w:p>
        </w:tc>
        <w:tc>
          <w:tcPr>
            <w:tcW w:w="111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448 332,6</w:t>
            </w:r>
          </w:p>
        </w:tc>
      </w:tr>
      <w:tr w:rsidR="00617567" w:rsidRPr="00617567" w:rsidTr="00D2655A">
        <w:trPr>
          <w:trHeight w:val="3675"/>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Наименование муниципальной </w:t>
            </w:r>
            <w:r w:rsidR="00D2655A" w:rsidRPr="00617567">
              <w:rPr>
                <w:rFonts w:ascii="Arial" w:eastAsia="Times New Roman" w:hAnsi="Arial" w:cs="Arial"/>
                <w:sz w:val="12"/>
                <w:szCs w:val="12"/>
                <w:lang w:eastAsia="ru-RU"/>
              </w:rPr>
              <w:t>услуги: Спортивная</w:t>
            </w:r>
            <w:r w:rsidRPr="00617567">
              <w:rPr>
                <w:rFonts w:ascii="Arial" w:eastAsia="Times New Roman" w:hAnsi="Arial" w:cs="Arial"/>
                <w:sz w:val="12"/>
                <w:szCs w:val="12"/>
                <w:lang w:eastAsia="ru-RU"/>
              </w:rPr>
              <w:t xml:space="preserve"> подготовка по олимпийским видам спорта</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фехтование, спортивная гимнастика, водное поло, дзюдо, волейбол, баскетбол, мини-футбол (футзал), плавание, лыжные гонки, прыжки на батуте, легкая атлетика, хоккей, спортивная борьба, бокс, художественная гимнастика, фигурное катание на коньках, самбо, каратэ</w:t>
            </w: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этап совершенствования спортивного мастерства, учебно-тренировочный этап (этап спортивной специализации), этап начальной подготовки</w:t>
            </w: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число лиц прошедших спортивную подготовку на этапах спортивной подготовки (человек)</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3 444</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3 499</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3 499</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3 499</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2389"/>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услуги: Спортивная подготовка по неолимпийским видам спорта</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спортивная акробатика, пауэрлифтинг, тхэквондо ИТФ, самбо, каратэ</w:t>
            </w: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этап совершенствования спортивного мастерства, учебно-тренировочный этап (этап спортивной специализации), этап начальной подготовки</w:t>
            </w: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число лиц прошедших спортивную подготовку на этапах спортивной подготовки (человек)</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396</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401</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401</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401</w:t>
            </w: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829"/>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работы: Организация и обеспечение подготовки спортивного резерва</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лиц</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1 005</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1 000</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1 000</w:t>
            </w: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1 000</w:t>
            </w:r>
          </w:p>
        </w:tc>
        <w:tc>
          <w:tcPr>
            <w:tcW w:w="859"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72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138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6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11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r>
      <w:tr w:rsidR="00617567" w:rsidRPr="00617567" w:rsidTr="00D2655A">
        <w:trPr>
          <w:trHeight w:val="99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Мероприятие 3.1.1. Обеспечение стабильного функционирования учреждений дополнительного образования по безопасности дорожного движения</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52 440,6</w:t>
            </w:r>
          </w:p>
        </w:tc>
        <w:tc>
          <w:tcPr>
            <w:tcW w:w="861"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6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1114" w:type="dxa"/>
            <w:vMerge w:val="restart"/>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r>
      <w:tr w:rsidR="00617567" w:rsidRPr="00617567" w:rsidTr="00D2655A">
        <w:trPr>
          <w:trHeight w:val="99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услуги: Реализация дополнительных общеразвивающих программ</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очная</w:t>
            </w: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число человеко-часов пребывания (человеко-час)</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47 858</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r w:rsidR="00617567" w:rsidRPr="00617567" w:rsidTr="00D2655A">
        <w:trPr>
          <w:trHeight w:val="1320"/>
        </w:trPr>
        <w:tc>
          <w:tcPr>
            <w:tcW w:w="4580" w:type="dxa"/>
            <w:shd w:val="clear" w:color="000000" w:fill="FFFFFF"/>
            <w:vAlign w:val="center"/>
            <w:hideMark/>
          </w:tcPr>
          <w:p w:rsidR="00DD7683" w:rsidRPr="00617567" w:rsidRDefault="00DD7683" w:rsidP="009563B6">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Наименование муниципальной услуги: 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1861"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1717" w:type="dxa"/>
            <w:shd w:val="clear" w:color="000000" w:fill="FFFFFF"/>
            <w:vAlign w:val="center"/>
            <w:hideMark/>
          </w:tcPr>
          <w:p w:rsidR="00DD7683" w:rsidRPr="00617567" w:rsidRDefault="00DD7683" w:rsidP="009563B6">
            <w:pPr>
              <w:spacing w:after="0" w:line="240" w:lineRule="auto"/>
              <w:ind w:left="-809" w:firstLine="809"/>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очная</w:t>
            </w:r>
          </w:p>
        </w:tc>
        <w:tc>
          <w:tcPr>
            <w:tcW w:w="157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число человеко-часов пребывания (человеко-час)</w:t>
            </w:r>
          </w:p>
        </w:tc>
        <w:tc>
          <w:tcPr>
            <w:tcW w:w="634"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34 702</w:t>
            </w: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628"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575" w:type="dxa"/>
            <w:shd w:val="clear" w:color="000000" w:fill="FFFFFF"/>
            <w:vAlign w:val="center"/>
            <w:hideMark/>
          </w:tcPr>
          <w:p w:rsidR="00DD7683" w:rsidRPr="00617567" w:rsidRDefault="00DD7683" w:rsidP="009563B6">
            <w:pPr>
              <w:spacing w:after="0" w:line="240" w:lineRule="auto"/>
              <w:jc w:val="center"/>
              <w:rPr>
                <w:rFonts w:ascii="Arial" w:eastAsia="Times New Roman" w:hAnsi="Arial" w:cs="Arial"/>
                <w:sz w:val="12"/>
                <w:szCs w:val="12"/>
                <w:lang w:eastAsia="ru-RU"/>
              </w:rPr>
            </w:pPr>
          </w:p>
        </w:tc>
        <w:tc>
          <w:tcPr>
            <w:tcW w:w="859"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1"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86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c>
          <w:tcPr>
            <w:tcW w:w="1114" w:type="dxa"/>
            <w:vMerge/>
            <w:vAlign w:val="center"/>
            <w:hideMark/>
          </w:tcPr>
          <w:p w:rsidR="00DD7683" w:rsidRPr="00617567" w:rsidRDefault="00DD7683" w:rsidP="009563B6">
            <w:pPr>
              <w:spacing w:after="0" w:line="240" w:lineRule="auto"/>
              <w:rPr>
                <w:rFonts w:ascii="Arial" w:eastAsia="Times New Roman" w:hAnsi="Arial" w:cs="Arial"/>
                <w:sz w:val="12"/>
                <w:szCs w:val="12"/>
                <w:lang w:eastAsia="ru-RU"/>
              </w:rPr>
            </w:pPr>
          </w:p>
        </w:tc>
      </w:tr>
    </w:tbl>
    <w:p w:rsidR="008549D6" w:rsidRPr="00617567" w:rsidRDefault="008549D6" w:rsidP="008549D6">
      <w:pPr>
        <w:spacing w:after="0" w:line="240" w:lineRule="auto"/>
        <w:rPr>
          <w:rFonts w:ascii="Arial" w:hAnsi="Arial" w:cs="Arial"/>
          <w:sz w:val="24"/>
          <w:szCs w:val="24"/>
        </w:rPr>
      </w:pPr>
    </w:p>
    <w:p w:rsidR="008549D6" w:rsidRPr="00617567" w:rsidRDefault="008549D6" w:rsidP="008549D6">
      <w:pPr>
        <w:spacing w:after="0" w:line="240" w:lineRule="auto"/>
        <w:ind w:left="8496" w:firstLine="708"/>
        <w:rPr>
          <w:rFonts w:ascii="Arial" w:hAnsi="Arial" w:cs="Arial"/>
          <w:sz w:val="24"/>
          <w:szCs w:val="24"/>
        </w:rPr>
      </w:pPr>
    </w:p>
    <w:p w:rsidR="00283E42" w:rsidRPr="00617567" w:rsidRDefault="00283E42" w:rsidP="00283E42">
      <w:pPr>
        <w:spacing w:after="0" w:line="240" w:lineRule="auto"/>
        <w:jc w:val="center"/>
        <w:rPr>
          <w:rFonts w:ascii="Arial" w:hAnsi="Arial" w:cs="Arial"/>
          <w:sz w:val="20"/>
          <w:szCs w:val="20"/>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B11CA8" w:rsidRPr="00617567" w:rsidRDefault="00B11CA8" w:rsidP="00283E42">
      <w:pPr>
        <w:spacing w:after="0" w:line="240" w:lineRule="auto"/>
        <w:ind w:left="8496" w:firstLine="708"/>
        <w:rPr>
          <w:rFonts w:ascii="Arial" w:hAnsi="Arial" w:cs="Arial"/>
          <w:sz w:val="24"/>
          <w:szCs w:val="24"/>
        </w:rPr>
      </w:pPr>
    </w:p>
    <w:p w:rsidR="00283E42" w:rsidRPr="00617567" w:rsidRDefault="00283E42" w:rsidP="00283E42">
      <w:pPr>
        <w:spacing w:after="0" w:line="240" w:lineRule="auto"/>
        <w:ind w:left="8496" w:firstLine="708"/>
        <w:rPr>
          <w:rFonts w:ascii="Arial" w:hAnsi="Arial" w:cs="Arial"/>
          <w:sz w:val="24"/>
          <w:szCs w:val="24"/>
        </w:rPr>
      </w:pPr>
      <w:r w:rsidRPr="00617567">
        <w:rPr>
          <w:rFonts w:ascii="Arial" w:hAnsi="Arial" w:cs="Arial"/>
          <w:sz w:val="24"/>
          <w:szCs w:val="24"/>
        </w:rPr>
        <w:t>Приложение № 5</w:t>
      </w:r>
    </w:p>
    <w:p w:rsidR="00283E42" w:rsidRPr="00617567" w:rsidRDefault="00283E42" w:rsidP="00283E42">
      <w:pPr>
        <w:spacing w:after="0" w:line="240" w:lineRule="auto"/>
        <w:ind w:left="9204"/>
        <w:rPr>
          <w:rFonts w:ascii="Arial" w:hAnsi="Arial" w:cs="Arial"/>
          <w:sz w:val="24"/>
          <w:szCs w:val="24"/>
        </w:rPr>
      </w:pPr>
      <w:r w:rsidRPr="00617567">
        <w:rPr>
          <w:rFonts w:ascii="Arial" w:hAnsi="Arial" w:cs="Arial"/>
          <w:sz w:val="24"/>
          <w:szCs w:val="24"/>
        </w:rPr>
        <w:t xml:space="preserve">к муниципальной Программе «Развитие физической культуры и спорта», утвержденной Постановлением Администрации города Норильска </w:t>
      </w:r>
    </w:p>
    <w:p w:rsidR="00283E42" w:rsidRPr="00617567" w:rsidRDefault="00283E42" w:rsidP="00283E42">
      <w:pPr>
        <w:spacing w:after="0" w:line="240" w:lineRule="auto"/>
        <w:ind w:left="9204"/>
        <w:rPr>
          <w:rFonts w:ascii="Arial" w:hAnsi="Arial" w:cs="Arial"/>
          <w:sz w:val="24"/>
          <w:szCs w:val="24"/>
        </w:rPr>
      </w:pPr>
      <w:r w:rsidRPr="00617567">
        <w:rPr>
          <w:rFonts w:ascii="Arial" w:hAnsi="Arial" w:cs="Arial"/>
          <w:sz w:val="24"/>
          <w:szCs w:val="24"/>
        </w:rPr>
        <w:t>от 30.11.2016 г. № 574</w:t>
      </w:r>
    </w:p>
    <w:p w:rsidR="00283E42" w:rsidRPr="00617567" w:rsidRDefault="00283E42" w:rsidP="00283E42">
      <w:pPr>
        <w:widowControl w:val="0"/>
        <w:autoSpaceDE w:val="0"/>
        <w:autoSpaceDN w:val="0"/>
        <w:spacing w:after="0" w:line="240" w:lineRule="auto"/>
        <w:jc w:val="right"/>
        <w:rPr>
          <w:rFonts w:ascii="Arial" w:hAnsi="Arial" w:cs="Arial"/>
          <w:sz w:val="20"/>
          <w:szCs w:val="20"/>
        </w:rPr>
      </w:pPr>
    </w:p>
    <w:p w:rsidR="00283E42" w:rsidRPr="00617567" w:rsidRDefault="00283E42" w:rsidP="00283E42">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Направления и объемы финансирования МП «Развитие физической культуры и спорта»</w:t>
      </w:r>
    </w:p>
    <w:p w:rsidR="00283E42" w:rsidRPr="00617567" w:rsidRDefault="00283E42" w:rsidP="00283E42">
      <w:pPr>
        <w:widowControl w:val="0"/>
        <w:autoSpaceDE w:val="0"/>
        <w:autoSpaceDN w:val="0"/>
        <w:spacing w:after="0" w:line="240" w:lineRule="auto"/>
        <w:jc w:val="center"/>
        <w:rPr>
          <w:rFonts w:ascii="Arial" w:hAnsi="Arial" w:cs="Arial"/>
          <w:sz w:val="24"/>
          <w:szCs w:val="24"/>
        </w:rPr>
      </w:pPr>
    </w:p>
    <w:p w:rsidR="00283E42" w:rsidRPr="00617567" w:rsidRDefault="00283E42" w:rsidP="00283E42">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Список изменяющих документов</w:t>
      </w:r>
    </w:p>
    <w:p w:rsidR="00283E42" w:rsidRPr="00617567" w:rsidRDefault="001C3F79"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(в редакции постановлений</w:t>
      </w:r>
      <w:r w:rsidR="00283E42" w:rsidRPr="00617567">
        <w:rPr>
          <w:rFonts w:ascii="Arial" w:hAnsi="Arial" w:cs="Arial"/>
          <w:sz w:val="24"/>
          <w:szCs w:val="24"/>
        </w:rPr>
        <w:t xml:space="preserve"> Администрации города Норильска</w:t>
      </w:r>
    </w:p>
    <w:p w:rsidR="00283E42" w:rsidRPr="00617567" w:rsidRDefault="00283E42" w:rsidP="00283E42">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 xml:space="preserve">от 22.05.2020 № 232, от 06.11.2020 № 575, от 09.12.2020 № 638, </w:t>
      </w:r>
    </w:p>
    <w:p w:rsidR="00283E42" w:rsidRPr="00617567" w:rsidRDefault="00283E42" w:rsidP="00283E42">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 xml:space="preserve">от 26.03.2021 № 102, от 24.06.2021 № 307, от 22.11.2021 № 553, </w:t>
      </w:r>
    </w:p>
    <w:p w:rsidR="00283E42" w:rsidRPr="00617567" w:rsidRDefault="00283E42" w:rsidP="00283E42">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от 08.12.2021 № 589, от 13.04.2022 № 208, от 11.05.2022 № 273,</w:t>
      </w:r>
    </w:p>
    <w:p w:rsidR="003F1C19" w:rsidRPr="00617567" w:rsidRDefault="00283E42" w:rsidP="00283E42">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от 29.06.2022 № 365, от 31.10.2022 № 552, от 13.03.2023 № 97</w:t>
      </w:r>
      <w:r w:rsidR="00792455" w:rsidRPr="00617567">
        <w:rPr>
          <w:rFonts w:ascii="Arial" w:hAnsi="Arial" w:cs="Arial"/>
          <w:sz w:val="24"/>
          <w:szCs w:val="24"/>
        </w:rPr>
        <w:t xml:space="preserve">, </w:t>
      </w:r>
    </w:p>
    <w:p w:rsidR="008C762B" w:rsidRPr="00617567" w:rsidRDefault="00792455" w:rsidP="00283E42">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от 23.05.2023 № 203</w:t>
      </w:r>
      <w:r w:rsidR="003F1C19" w:rsidRPr="00617567">
        <w:rPr>
          <w:rFonts w:ascii="Arial" w:hAnsi="Arial" w:cs="Arial"/>
          <w:sz w:val="24"/>
          <w:szCs w:val="24"/>
        </w:rPr>
        <w:t>, от 21.09.2023 № 443</w:t>
      </w:r>
      <w:r w:rsidR="001606E2" w:rsidRPr="00617567">
        <w:rPr>
          <w:rFonts w:ascii="Arial" w:hAnsi="Arial" w:cs="Arial"/>
          <w:sz w:val="24"/>
          <w:szCs w:val="24"/>
        </w:rPr>
        <w:t>, от 05.12.2023 № 568</w:t>
      </w:r>
      <w:r w:rsidR="00792F97" w:rsidRPr="00617567">
        <w:rPr>
          <w:rFonts w:ascii="Arial" w:hAnsi="Arial" w:cs="Arial"/>
          <w:sz w:val="24"/>
          <w:szCs w:val="24"/>
        </w:rPr>
        <w:t xml:space="preserve">, </w:t>
      </w:r>
    </w:p>
    <w:p w:rsidR="00283E42" w:rsidRPr="00617567" w:rsidRDefault="00792F97" w:rsidP="00283E42">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от 27.05.2024 № 239</w:t>
      </w:r>
      <w:r w:rsidR="008C762B" w:rsidRPr="00617567">
        <w:rPr>
          <w:rFonts w:ascii="Arial" w:hAnsi="Arial" w:cs="Arial"/>
          <w:sz w:val="24"/>
          <w:szCs w:val="24"/>
        </w:rPr>
        <w:t>, от 20.06.2024 № 277</w:t>
      </w:r>
      <w:r w:rsidR="00283E42" w:rsidRPr="00617567">
        <w:rPr>
          <w:rFonts w:ascii="Arial" w:hAnsi="Arial" w:cs="Arial"/>
          <w:sz w:val="24"/>
          <w:szCs w:val="24"/>
        </w:rPr>
        <w:t>)</w:t>
      </w:r>
    </w:p>
    <w:p w:rsidR="00283E42" w:rsidRPr="00617567" w:rsidRDefault="00283E42" w:rsidP="00B11CA8">
      <w:pPr>
        <w:spacing w:after="0" w:line="240" w:lineRule="auto"/>
        <w:rPr>
          <w:rFonts w:ascii="Arial" w:hAnsi="Arial" w:cs="Arial"/>
          <w:sz w:val="24"/>
          <w:szCs w:val="24"/>
        </w:rPr>
      </w:pPr>
    </w:p>
    <w:tbl>
      <w:tblPr>
        <w:tblW w:w="16182" w:type="dxa"/>
        <w:tblInd w:w="-1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1607"/>
        <w:gridCol w:w="568"/>
        <w:gridCol w:w="851"/>
        <w:gridCol w:w="999"/>
        <w:gridCol w:w="772"/>
        <w:gridCol w:w="7"/>
        <w:gridCol w:w="708"/>
        <w:gridCol w:w="7"/>
        <w:gridCol w:w="703"/>
        <w:gridCol w:w="7"/>
        <w:gridCol w:w="756"/>
        <w:gridCol w:w="7"/>
        <w:gridCol w:w="714"/>
        <w:gridCol w:w="709"/>
        <w:gridCol w:w="708"/>
        <w:gridCol w:w="698"/>
        <w:gridCol w:w="7"/>
        <w:gridCol w:w="844"/>
        <w:gridCol w:w="7"/>
        <w:gridCol w:w="418"/>
        <w:gridCol w:w="7"/>
        <w:gridCol w:w="646"/>
        <w:gridCol w:w="7"/>
        <w:gridCol w:w="843"/>
        <w:gridCol w:w="7"/>
        <w:gridCol w:w="758"/>
        <w:gridCol w:w="7"/>
        <w:gridCol w:w="404"/>
        <w:gridCol w:w="7"/>
        <w:gridCol w:w="716"/>
        <w:gridCol w:w="7"/>
        <w:gridCol w:w="1078"/>
        <w:gridCol w:w="7"/>
        <w:gridCol w:w="80"/>
      </w:tblGrid>
      <w:tr w:rsidR="00617567" w:rsidRPr="00617567" w:rsidTr="00D2655A">
        <w:trPr>
          <w:trHeight w:val="709"/>
        </w:trPr>
        <w:tc>
          <w:tcPr>
            <w:tcW w:w="511" w:type="dxa"/>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N п/п</w:t>
            </w:r>
          </w:p>
        </w:tc>
        <w:tc>
          <w:tcPr>
            <w:tcW w:w="1607" w:type="dxa"/>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Подпрограммы, основные мероприятия и отдельные мероприятия МП</w:t>
            </w:r>
          </w:p>
        </w:tc>
        <w:tc>
          <w:tcPr>
            <w:tcW w:w="568" w:type="dxa"/>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Наименование ГРБС/участника</w:t>
            </w:r>
          </w:p>
        </w:tc>
        <w:tc>
          <w:tcPr>
            <w:tcW w:w="851" w:type="dxa"/>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Код бюджетной классификации</w:t>
            </w:r>
          </w:p>
        </w:tc>
        <w:tc>
          <w:tcPr>
            <w:tcW w:w="999" w:type="dxa"/>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Общий объем финансирования, тыс. руб.</w:t>
            </w:r>
          </w:p>
        </w:tc>
        <w:tc>
          <w:tcPr>
            <w:tcW w:w="2967" w:type="dxa"/>
            <w:gridSpan w:val="8"/>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2023 год</w:t>
            </w:r>
          </w:p>
        </w:tc>
        <w:tc>
          <w:tcPr>
            <w:tcW w:w="2836" w:type="dxa"/>
            <w:gridSpan w:val="5"/>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2024 год</w:t>
            </w:r>
          </w:p>
        </w:tc>
        <w:tc>
          <w:tcPr>
            <w:tcW w:w="2779" w:type="dxa"/>
            <w:gridSpan w:val="8"/>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2025 год</w:t>
            </w:r>
          </w:p>
        </w:tc>
        <w:tc>
          <w:tcPr>
            <w:tcW w:w="3064" w:type="dxa"/>
            <w:gridSpan w:val="9"/>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2026 год</w:t>
            </w:r>
          </w:p>
        </w:tc>
      </w:tr>
      <w:tr w:rsidR="00617567" w:rsidRPr="00617567" w:rsidTr="00D2655A">
        <w:trPr>
          <w:gridAfter w:val="1"/>
          <w:wAfter w:w="80" w:type="dxa"/>
          <w:trHeight w:val="1845"/>
        </w:trPr>
        <w:tc>
          <w:tcPr>
            <w:tcW w:w="511"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1607"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568"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851"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999"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779"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МБ</w:t>
            </w:r>
          </w:p>
        </w:tc>
        <w:tc>
          <w:tcPr>
            <w:tcW w:w="715"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КБ</w:t>
            </w:r>
          </w:p>
        </w:tc>
        <w:tc>
          <w:tcPr>
            <w:tcW w:w="710"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ВИ</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Итого финансирование 2023 год</w:t>
            </w:r>
          </w:p>
        </w:tc>
        <w:tc>
          <w:tcPr>
            <w:tcW w:w="714" w:type="dxa"/>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МБ</w:t>
            </w:r>
          </w:p>
        </w:tc>
        <w:tc>
          <w:tcPr>
            <w:tcW w:w="709" w:type="dxa"/>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КБ</w:t>
            </w:r>
          </w:p>
        </w:tc>
        <w:tc>
          <w:tcPr>
            <w:tcW w:w="708" w:type="dxa"/>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ВИ</w:t>
            </w: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Итого финансирование 2024 год</w:t>
            </w:r>
          </w:p>
        </w:tc>
        <w:tc>
          <w:tcPr>
            <w:tcW w:w="851"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МБ</w:t>
            </w:r>
          </w:p>
        </w:tc>
        <w:tc>
          <w:tcPr>
            <w:tcW w:w="425"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КБ</w:t>
            </w:r>
          </w:p>
        </w:tc>
        <w:tc>
          <w:tcPr>
            <w:tcW w:w="653"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ВИ</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Итого финансирование 2025 год</w:t>
            </w:r>
          </w:p>
        </w:tc>
        <w:tc>
          <w:tcPr>
            <w:tcW w:w="765"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МБ</w:t>
            </w:r>
          </w:p>
        </w:tc>
        <w:tc>
          <w:tcPr>
            <w:tcW w:w="411"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КБ</w:t>
            </w:r>
          </w:p>
        </w:tc>
        <w:tc>
          <w:tcPr>
            <w:tcW w:w="723" w:type="dxa"/>
            <w:gridSpan w:val="2"/>
            <w:vMerge w:val="restart"/>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ВИ</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Итого финансирование 2026 год</w:t>
            </w:r>
          </w:p>
        </w:tc>
      </w:tr>
      <w:tr w:rsidR="00617567" w:rsidRPr="00617567" w:rsidTr="00D2655A">
        <w:trPr>
          <w:gridAfter w:val="1"/>
          <w:wAfter w:w="80" w:type="dxa"/>
          <w:trHeight w:val="889"/>
        </w:trPr>
        <w:tc>
          <w:tcPr>
            <w:tcW w:w="511"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1607"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568"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КЦСР</w:t>
            </w: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(9 + 13 + 17 + 21)</w:t>
            </w:r>
          </w:p>
        </w:tc>
        <w:tc>
          <w:tcPr>
            <w:tcW w:w="779"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715"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710"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 + 7 + 8)</w:t>
            </w:r>
          </w:p>
        </w:tc>
        <w:tc>
          <w:tcPr>
            <w:tcW w:w="714"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709"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708" w:type="dxa"/>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(10+11+12)</w:t>
            </w:r>
          </w:p>
        </w:tc>
        <w:tc>
          <w:tcPr>
            <w:tcW w:w="851"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425"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653"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(14 + 15 + 16)</w:t>
            </w:r>
          </w:p>
        </w:tc>
        <w:tc>
          <w:tcPr>
            <w:tcW w:w="765"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411"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723" w:type="dxa"/>
            <w:gridSpan w:val="2"/>
            <w:vMerge/>
            <w:vAlign w:val="center"/>
            <w:hideMark/>
          </w:tcPr>
          <w:p w:rsidR="00792F97" w:rsidRPr="00617567" w:rsidRDefault="00792F97" w:rsidP="009563B6">
            <w:pPr>
              <w:spacing w:after="0" w:line="240" w:lineRule="auto"/>
              <w:rPr>
                <w:rFonts w:ascii="Arial" w:eastAsia="Times New Roman" w:hAnsi="Arial" w:cs="Arial"/>
                <w:sz w:val="10"/>
                <w:szCs w:val="10"/>
                <w:lang w:eastAsia="ru-RU"/>
              </w:rPr>
            </w:pP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(18 + 19 + 20)</w:t>
            </w:r>
          </w:p>
        </w:tc>
      </w:tr>
      <w:tr w:rsidR="00617567" w:rsidRPr="00617567" w:rsidTr="00D2655A">
        <w:trPr>
          <w:gridAfter w:val="1"/>
          <w:wAfter w:w="80" w:type="dxa"/>
          <w:trHeight w:val="45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w:t>
            </w:r>
          </w:p>
        </w:tc>
        <w:tc>
          <w:tcPr>
            <w:tcW w:w="1607"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w:t>
            </w: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w:t>
            </w: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7</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8</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9</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10</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11</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w:t>
            </w: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13</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14</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15</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16</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17</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18</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19</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20</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21</w:t>
            </w:r>
          </w:p>
        </w:tc>
      </w:tr>
      <w:tr w:rsidR="00617567" w:rsidRPr="00617567" w:rsidTr="00D2655A">
        <w:trPr>
          <w:gridAfter w:val="2"/>
          <w:wAfter w:w="87" w:type="dxa"/>
          <w:trHeight w:val="803"/>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025" w:type="dxa"/>
            <w:gridSpan w:val="4"/>
            <w:shd w:val="clear" w:color="auto" w:fill="auto"/>
            <w:noWrap/>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Подпрограмма № 1 "Развитие массовой физической культуры и спорта"</w:t>
            </w:r>
          </w:p>
        </w:tc>
        <w:tc>
          <w:tcPr>
            <w:tcW w:w="772"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2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69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r>
      <w:tr w:rsidR="00617567" w:rsidRPr="00617567" w:rsidTr="00D2655A">
        <w:trPr>
          <w:gridAfter w:val="1"/>
          <w:wAfter w:w="80" w:type="dxa"/>
          <w:trHeight w:val="1632"/>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1.1.</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2 507 750,6</w:t>
            </w:r>
          </w:p>
        </w:tc>
        <w:tc>
          <w:tcPr>
            <w:tcW w:w="779" w:type="dxa"/>
            <w:gridSpan w:val="2"/>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588 574,8</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953,9</w:t>
            </w:r>
          </w:p>
        </w:tc>
        <w:tc>
          <w:tcPr>
            <w:tcW w:w="710" w:type="dxa"/>
            <w:gridSpan w:val="2"/>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54 201,1</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643 729,8</w:t>
            </w:r>
          </w:p>
        </w:tc>
        <w:tc>
          <w:tcPr>
            <w:tcW w:w="714" w:type="dxa"/>
            <w:shd w:val="clear" w:color="auto" w:fill="auto"/>
            <w:vAlign w:val="center"/>
            <w:hideMark/>
          </w:tcPr>
          <w:p w:rsidR="00792F97" w:rsidRPr="00617567" w:rsidRDefault="00A249FF"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596 506,4</w:t>
            </w:r>
          </w:p>
        </w:tc>
        <w:tc>
          <w:tcPr>
            <w:tcW w:w="70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1 784,1</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705" w:type="dxa"/>
            <w:gridSpan w:val="2"/>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656 774,3</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545 397,0</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603 880,8</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544 881,9</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603 365,7</w:t>
            </w:r>
          </w:p>
        </w:tc>
      </w:tr>
      <w:tr w:rsidR="00617567" w:rsidRPr="00617567" w:rsidTr="00D2655A">
        <w:trPr>
          <w:gridAfter w:val="1"/>
          <w:wAfter w:w="80" w:type="dxa"/>
          <w:trHeight w:val="1512"/>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1.1.1.</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УС</w:t>
            </w: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0910000140</w:t>
            </w:r>
          </w:p>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09100S4180</w:t>
            </w: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 xml:space="preserve">2 </w:t>
            </w:r>
            <w:r w:rsidR="00A249FF" w:rsidRPr="00617567">
              <w:rPr>
                <w:rFonts w:ascii="Arial" w:eastAsia="Times New Roman" w:hAnsi="Arial" w:cs="Arial"/>
                <w:sz w:val="10"/>
                <w:szCs w:val="10"/>
                <w:lang w:eastAsia="ru-RU"/>
              </w:rPr>
              <w:t>507 750,6</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588 574,8</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953,9</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54 201,1</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643 729,8</w:t>
            </w:r>
          </w:p>
        </w:tc>
        <w:tc>
          <w:tcPr>
            <w:tcW w:w="714"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596 506,4</w:t>
            </w:r>
          </w:p>
        </w:tc>
        <w:tc>
          <w:tcPr>
            <w:tcW w:w="70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1 784,1</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58 483,8</w:t>
            </w:r>
          </w:p>
        </w:tc>
        <w:tc>
          <w:tcPr>
            <w:tcW w:w="705" w:type="dxa"/>
            <w:gridSpan w:val="2"/>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656 774,3</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545 397,0</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58 483,8</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603 880,8</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544 881,9</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58 483,8</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603 365,7</w:t>
            </w:r>
          </w:p>
        </w:tc>
      </w:tr>
      <w:tr w:rsidR="00617567" w:rsidRPr="00617567" w:rsidTr="00D2655A">
        <w:trPr>
          <w:gridAfter w:val="1"/>
          <w:wAfter w:w="80" w:type="dxa"/>
          <w:trHeight w:val="1512"/>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161 13</w:t>
            </w:r>
            <w:r w:rsidR="00792F97" w:rsidRPr="00617567">
              <w:rPr>
                <w:rFonts w:ascii="Arial" w:eastAsia="Times New Roman" w:hAnsi="Arial" w:cs="Arial"/>
                <w:b/>
                <w:bCs/>
                <w:sz w:val="10"/>
                <w:szCs w:val="10"/>
                <w:lang w:eastAsia="ru-RU"/>
              </w:rPr>
              <w:t>1,6</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55 159,2</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55 159,2</w:t>
            </w:r>
          </w:p>
        </w:tc>
        <w:tc>
          <w:tcPr>
            <w:tcW w:w="714"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37 22</w:t>
            </w:r>
            <w:r w:rsidR="00792F97" w:rsidRPr="00617567">
              <w:rPr>
                <w:rFonts w:ascii="Arial" w:eastAsia="Times New Roman" w:hAnsi="Arial" w:cs="Arial"/>
                <w:b/>
                <w:bCs/>
                <w:sz w:val="10"/>
                <w:szCs w:val="10"/>
                <w:lang w:eastAsia="ru-RU"/>
              </w:rPr>
              <w:t>2,2</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5" w:type="dxa"/>
            <w:gridSpan w:val="2"/>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37 22</w:t>
            </w:r>
            <w:r w:rsidR="00792F97" w:rsidRPr="00617567">
              <w:rPr>
                <w:rFonts w:ascii="Arial" w:eastAsia="Times New Roman" w:hAnsi="Arial" w:cs="Arial"/>
                <w:b/>
                <w:bCs/>
                <w:sz w:val="10"/>
                <w:szCs w:val="10"/>
                <w:lang w:eastAsia="ru-RU"/>
              </w:rPr>
              <w:t>2,2</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34 375,1</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34 375,1</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34 375,1</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34 375,1</w:t>
            </w:r>
          </w:p>
        </w:tc>
      </w:tr>
      <w:tr w:rsidR="00617567" w:rsidRPr="00617567" w:rsidTr="00D2655A">
        <w:trPr>
          <w:gridAfter w:val="1"/>
          <w:wAfter w:w="80" w:type="dxa"/>
          <w:trHeight w:val="66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1.2.1.</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Мероприятие 1.2.1. Обеспечение участия спортивных сборных команд в официальных спортивных мероприятиях</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УС</w:t>
            </w: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0910000310</w:t>
            </w:r>
          </w:p>
        </w:tc>
        <w:tc>
          <w:tcPr>
            <w:tcW w:w="99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113 86</w:t>
            </w:r>
            <w:r w:rsidR="00792F97" w:rsidRPr="00617567">
              <w:rPr>
                <w:rFonts w:ascii="Arial" w:eastAsia="Times New Roman" w:hAnsi="Arial" w:cs="Arial"/>
                <w:sz w:val="10"/>
                <w:szCs w:val="10"/>
                <w:lang w:eastAsia="ru-RU"/>
              </w:rPr>
              <w:t>4,0</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37 888,0</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37 888,0</w:t>
            </w:r>
          </w:p>
        </w:tc>
        <w:tc>
          <w:tcPr>
            <w:tcW w:w="714"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27 22</w:t>
            </w:r>
            <w:r w:rsidR="00792F97" w:rsidRPr="00617567">
              <w:rPr>
                <w:rFonts w:ascii="Arial" w:eastAsia="Times New Roman" w:hAnsi="Arial" w:cs="Arial"/>
                <w:sz w:val="10"/>
                <w:szCs w:val="10"/>
                <w:lang w:eastAsia="ru-RU"/>
              </w:rPr>
              <w:t>3,4</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5" w:type="dxa"/>
            <w:gridSpan w:val="2"/>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27 22</w:t>
            </w:r>
            <w:r w:rsidR="00792F97" w:rsidRPr="00617567">
              <w:rPr>
                <w:rFonts w:ascii="Arial" w:eastAsia="Times New Roman" w:hAnsi="Arial" w:cs="Arial"/>
                <w:sz w:val="10"/>
                <w:szCs w:val="10"/>
                <w:lang w:eastAsia="ru-RU"/>
              </w:rPr>
              <w:t>3,4</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24 376,3</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24 376,3</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24 376,3</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24 376,3</w:t>
            </w:r>
          </w:p>
        </w:tc>
      </w:tr>
      <w:tr w:rsidR="00617567" w:rsidRPr="00617567" w:rsidTr="00D2655A">
        <w:trPr>
          <w:gridAfter w:val="1"/>
          <w:wAfter w:w="80" w:type="dxa"/>
          <w:trHeight w:val="99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1.2.2.</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УС</w:t>
            </w: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0910000320</w:t>
            </w: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31 221,1</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13 009,0</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13 009,0</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6 070,7</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6 070,7</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6 070,7</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6 070,7</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6 070,7</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6 070,7</w:t>
            </w:r>
          </w:p>
        </w:tc>
      </w:tr>
      <w:tr w:rsidR="00617567" w:rsidRPr="00617567" w:rsidTr="00D2655A">
        <w:trPr>
          <w:gridAfter w:val="1"/>
          <w:wAfter w:w="80" w:type="dxa"/>
          <w:trHeight w:val="99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1.2.3.</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УС</w:t>
            </w: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0910000360</w:t>
            </w: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2 936,1</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984,6</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984,6</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650,5</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650,5</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650,5</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650,5</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650,5</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650,5</w:t>
            </w:r>
          </w:p>
        </w:tc>
      </w:tr>
      <w:tr w:rsidR="00617567" w:rsidRPr="00617567" w:rsidTr="00D2655A">
        <w:trPr>
          <w:gridAfter w:val="1"/>
          <w:wAfter w:w="80" w:type="dxa"/>
          <w:trHeight w:val="66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1.2.4.</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Мероприятие 1.2.6. Реализация мероприятий по развитию спорта среди лиц с ограниченными возможностями</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УС</w:t>
            </w: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0910000370</w:t>
            </w: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13 110,4</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3 277,6</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3 277,6</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3 277,6</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3 277,6</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3 277,6</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3 277,6</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3 277,6</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3 277,6</w:t>
            </w:r>
          </w:p>
        </w:tc>
      </w:tr>
      <w:tr w:rsidR="00617567" w:rsidRPr="00617567" w:rsidTr="00D2655A">
        <w:trPr>
          <w:gridAfter w:val="1"/>
          <w:wAfter w:w="80" w:type="dxa"/>
          <w:trHeight w:val="108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 </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Итого по подпрограмме № 1 "Развитие массовой физической культуры и спорта"</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2 668 882,2</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643 734,0</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953,9</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54 201,1</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698 889,0</w:t>
            </w:r>
          </w:p>
        </w:tc>
        <w:tc>
          <w:tcPr>
            <w:tcW w:w="714"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633 728,6</w:t>
            </w:r>
          </w:p>
        </w:tc>
        <w:tc>
          <w:tcPr>
            <w:tcW w:w="70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1 784,1</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705" w:type="dxa"/>
            <w:gridSpan w:val="2"/>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693 996,5</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579 772,1</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638 255,9</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579 257,0</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637 740,8</w:t>
            </w:r>
          </w:p>
        </w:tc>
      </w:tr>
      <w:tr w:rsidR="00617567" w:rsidRPr="00617567" w:rsidTr="00D2655A">
        <w:trPr>
          <w:gridAfter w:val="2"/>
          <w:wAfter w:w="87" w:type="dxa"/>
          <w:trHeight w:val="45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 </w:t>
            </w:r>
          </w:p>
        </w:tc>
        <w:tc>
          <w:tcPr>
            <w:tcW w:w="4025" w:type="dxa"/>
            <w:gridSpan w:val="4"/>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Подпрограмма № 2 "Развитие детско-юношеского спорта и системы спортивной подготовки"</w:t>
            </w:r>
          </w:p>
        </w:tc>
        <w:tc>
          <w:tcPr>
            <w:tcW w:w="772"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72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69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r>
      <w:tr w:rsidR="00617567" w:rsidRPr="00617567" w:rsidTr="00D2655A">
        <w:trPr>
          <w:gridAfter w:val="1"/>
          <w:wAfter w:w="80" w:type="dxa"/>
          <w:trHeight w:val="1905"/>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2.1.</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1 905 834,2</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476 512,1</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10 777,0</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487 289,1</w:t>
            </w:r>
          </w:p>
        </w:tc>
        <w:tc>
          <w:tcPr>
            <w:tcW w:w="714"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482 481,9</w:t>
            </w:r>
          </w:p>
        </w:tc>
        <w:tc>
          <w:tcPr>
            <w:tcW w:w="70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12 443,7</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5" w:type="dxa"/>
            <w:gridSpan w:val="2"/>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494 925,6</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460 978,0</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460 978,0</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462 641,5</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462 641,5</w:t>
            </w:r>
          </w:p>
        </w:tc>
      </w:tr>
      <w:tr w:rsidR="00617567" w:rsidRPr="00617567" w:rsidTr="00D2655A">
        <w:trPr>
          <w:gridAfter w:val="1"/>
          <w:wAfter w:w="80" w:type="dxa"/>
          <w:trHeight w:val="99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2.1.1.</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Мероприятие 2.1.1. Организация и обеспечение подготовки спортивного резерва</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УС</w:t>
            </w:r>
          </w:p>
        </w:tc>
        <w:tc>
          <w:tcPr>
            <w:tcW w:w="851"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0930000130</w:t>
            </w:r>
          </w:p>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09300S6540</w:t>
            </w:r>
          </w:p>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09300S6500</w:t>
            </w:r>
          </w:p>
        </w:tc>
        <w:tc>
          <w:tcPr>
            <w:tcW w:w="99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1 905 834,2</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476 512,1</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10 777,0</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487 289,1</w:t>
            </w:r>
          </w:p>
        </w:tc>
        <w:tc>
          <w:tcPr>
            <w:tcW w:w="714"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482 481,9</w:t>
            </w:r>
          </w:p>
        </w:tc>
        <w:tc>
          <w:tcPr>
            <w:tcW w:w="70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12 443,7</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5" w:type="dxa"/>
            <w:gridSpan w:val="2"/>
            <w:shd w:val="clear" w:color="auto" w:fill="auto"/>
            <w:vAlign w:val="center"/>
            <w:hideMark/>
          </w:tcPr>
          <w:p w:rsidR="00792F97" w:rsidRPr="00617567" w:rsidRDefault="00A249FF"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494 925,6</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460 978,0</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460 978,0</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462 641,5</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462 641,5</w:t>
            </w:r>
          </w:p>
        </w:tc>
      </w:tr>
      <w:tr w:rsidR="00617567" w:rsidRPr="00617567" w:rsidTr="00D2655A">
        <w:trPr>
          <w:gridAfter w:val="1"/>
          <w:wAfter w:w="80" w:type="dxa"/>
          <w:trHeight w:val="1369"/>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 </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Итого по подпрограмме № 2 "Развитие детско-юношеского спорта и системы спортивной подготовки"</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1 905 834,2</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476 512,1</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10 777,0</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487 289,1</w:t>
            </w:r>
          </w:p>
        </w:tc>
        <w:tc>
          <w:tcPr>
            <w:tcW w:w="714"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482 481,9</w:t>
            </w:r>
          </w:p>
        </w:tc>
        <w:tc>
          <w:tcPr>
            <w:tcW w:w="709" w:type="dxa"/>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12 443,7</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5" w:type="dxa"/>
            <w:gridSpan w:val="2"/>
            <w:shd w:val="clear" w:color="auto" w:fill="auto"/>
            <w:vAlign w:val="center"/>
            <w:hideMark/>
          </w:tcPr>
          <w:p w:rsidR="00792F97" w:rsidRPr="00617567" w:rsidRDefault="00A249FF"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494 925,6</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460 978,0</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460 978,0</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462 641,5</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462 641,5</w:t>
            </w:r>
          </w:p>
        </w:tc>
      </w:tr>
      <w:tr w:rsidR="00617567" w:rsidRPr="00617567" w:rsidTr="00D2655A">
        <w:trPr>
          <w:gridAfter w:val="1"/>
          <w:wAfter w:w="80" w:type="dxa"/>
          <w:trHeight w:val="732"/>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 </w:t>
            </w:r>
          </w:p>
        </w:tc>
        <w:tc>
          <w:tcPr>
            <w:tcW w:w="1607" w:type="dxa"/>
            <w:shd w:val="clear" w:color="auto" w:fill="auto"/>
            <w:noWrap/>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Подпрограмма № 3 "Обеспечение условий реализации муниципальной программы и прочие мероприятия"</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r>
      <w:tr w:rsidR="00617567" w:rsidRPr="00617567" w:rsidTr="00D2655A">
        <w:trPr>
          <w:gridAfter w:val="1"/>
          <w:wAfter w:w="80" w:type="dxa"/>
          <w:trHeight w:val="132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3.1.</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86 122,4</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54 122,4</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32 000,0</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86 122,4</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r>
      <w:tr w:rsidR="00617567" w:rsidRPr="00617567" w:rsidTr="00D2655A">
        <w:trPr>
          <w:gridAfter w:val="1"/>
          <w:wAfter w:w="80" w:type="dxa"/>
          <w:trHeight w:val="1320"/>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3.1.1.</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Мероприятие 3.1.1. Обеспечение стабильного функционирования учреждений дополнительного образования по безопасности дорожного движения</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УС</w:t>
            </w: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0920001130</w:t>
            </w: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86 122,4</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54 122,4</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32 000,0</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86 122,4</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r>
      <w:tr w:rsidR="00617567" w:rsidRPr="00617567" w:rsidTr="00D2655A">
        <w:trPr>
          <w:gridAfter w:val="1"/>
          <w:wAfter w:w="80" w:type="dxa"/>
          <w:trHeight w:val="1212"/>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3.2.</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Основное мероприятие 3.2. Обеспечение эффективного управления отраслью</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485 737,5</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122 049,2</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122 049,2</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121 595,3</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121 595,3</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120 582,5</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120 582,5</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121 510,5</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121 510,5</w:t>
            </w:r>
          </w:p>
        </w:tc>
      </w:tr>
      <w:tr w:rsidR="00617567" w:rsidRPr="00617567" w:rsidTr="00D2655A">
        <w:trPr>
          <w:gridAfter w:val="1"/>
          <w:wAfter w:w="80" w:type="dxa"/>
          <w:trHeight w:val="829"/>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3.2.1.</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sz w:val="10"/>
                <w:szCs w:val="10"/>
                <w:lang w:eastAsia="ru-RU"/>
              </w:rPr>
            </w:pPr>
            <w:r w:rsidRPr="00617567">
              <w:rPr>
                <w:rFonts w:ascii="Arial" w:eastAsia="Times New Roman" w:hAnsi="Arial" w:cs="Arial"/>
                <w:sz w:val="10"/>
                <w:szCs w:val="10"/>
                <w:lang w:eastAsia="ru-RU"/>
              </w:rPr>
              <w:t>Мероприятие 3.2.1. Обеспечение эффективного управления отраслью</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УС</w:t>
            </w: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0920002100</w:t>
            </w: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485 737,5</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122 049,2</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122 049,2</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121 595,3</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121 595,3</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120 582,5</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120 582,5</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121 510,5</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sz w:val="10"/>
                <w:szCs w:val="10"/>
                <w:lang w:eastAsia="ru-RU"/>
              </w:rPr>
            </w:pPr>
            <w:r w:rsidRPr="00617567">
              <w:rPr>
                <w:rFonts w:ascii="Arial" w:eastAsia="Times New Roman" w:hAnsi="Arial" w:cs="Arial"/>
                <w:sz w:val="10"/>
                <w:szCs w:val="10"/>
                <w:lang w:eastAsia="ru-RU"/>
              </w:rPr>
              <w:t>121 510,5</w:t>
            </w:r>
          </w:p>
        </w:tc>
      </w:tr>
      <w:tr w:rsidR="00617567" w:rsidRPr="00617567" w:rsidTr="00D2655A">
        <w:trPr>
          <w:gridAfter w:val="1"/>
          <w:wAfter w:w="80" w:type="dxa"/>
          <w:trHeight w:val="1125"/>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 </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Итого по подпрограмме № 3 "Обеспечение условий реализации муниципальной программы и прочие мероприятия"</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571 859,9</w:t>
            </w:r>
          </w:p>
        </w:tc>
        <w:tc>
          <w:tcPr>
            <w:tcW w:w="779"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176 171,6</w:t>
            </w:r>
          </w:p>
        </w:tc>
        <w:tc>
          <w:tcPr>
            <w:tcW w:w="71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1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32 000,0</w:t>
            </w:r>
          </w:p>
        </w:tc>
        <w:tc>
          <w:tcPr>
            <w:tcW w:w="76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208 171,6</w:t>
            </w:r>
          </w:p>
        </w:tc>
        <w:tc>
          <w:tcPr>
            <w:tcW w:w="714"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121 595,3</w:t>
            </w:r>
          </w:p>
        </w:tc>
        <w:tc>
          <w:tcPr>
            <w:tcW w:w="709"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0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121 595,3</w:t>
            </w:r>
          </w:p>
        </w:tc>
        <w:tc>
          <w:tcPr>
            <w:tcW w:w="85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120 582,5</w:t>
            </w:r>
          </w:p>
        </w:tc>
        <w:tc>
          <w:tcPr>
            <w:tcW w:w="42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850"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120 582,5</w:t>
            </w:r>
          </w:p>
        </w:tc>
        <w:tc>
          <w:tcPr>
            <w:tcW w:w="76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121 510,5</w:t>
            </w:r>
          </w:p>
        </w:tc>
        <w:tc>
          <w:tcPr>
            <w:tcW w:w="411"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23"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1085" w:type="dxa"/>
            <w:gridSpan w:val="2"/>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121 510,5</w:t>
            </w:r>
          </w:p>
        </w:tc>
      </w:tr>
      <w:tr w:rsidR="00617567" w:rsidRPr="00617567" w:rsidTr="00D2655A">
        <w:trPr>
          <w:gridAfter w:val="1"/>
          <w:wAfter w:w="80" w:type="dxa"/>
          <w:trHeight w:val="743"/>
        </w:trPr>
        <w:tc>
          <w:tcPr>
            <w:tcW w:w="51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 </w:t>
            </w:r>
          </w:p>
        </w:tc>
        <w:tc>
          <w:tcPr>
            <w:tcW w:w="1607" w:type="dxa"/>
            <w:shd w:val="clear" w:color="auto" w:fill="auto"/>
            <w:vAlign w:val="center"/>
            <w:hideMark/>
          </w:tcPr>
          <w:p w:rsidR="00792F97" w:rsidRPr="00617567" w:rsidRDefault="00792F97" w:rsidP="009563B6">
            <w:pPr>
              <w:spacing w:after="0" w:line="240" w:lineRule="auto"/>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ВСЕГО ПО МП:</w:t>
            </w:r>
          </w:p>
        </w:tc>
        <w:tc>
          <w:tcPr>
            <w:tcW w:w="568"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851" w:type="dxa"/>
            <w:shd w:val="clear" w:color="auto" w:fill="auto"/>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p>
        </w:tc>
        <w:tc>
          <w:tcPr>
            <w:tcW w:w="999" w:type="dxa"/>
            <w:shd w:val="clear" w:color="auto" w:fill="auto"/>
            <w:vAlign w:val="center"/>
            <w:hideMark/>
          </w:tcPr>
          <w:p w:rsidR="00792F97" w:rsidRPr="00617567" w:rsidRDefault="001C65A6"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5 146 576,3</w:t>
            </w:r>
          </w:p>
        </w:tc>
        <w:tc>
          <w:tcPr>
            <w:tcW w:w="779"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1 296 417,7</w:t>
            </w:r>
          </w:p>
        </w:tc>
        <w:tc>
          <w:tcPr>
            <w:tcW w:w="715"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11 730,9</w:t>
            </w:r>
          </w:p>
        </w:tc>
        <w:tc>
          <w:tcPr>
            <w:tcW w:w="710"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86 201,1</w:t>
            </w:r>
          </w:p>
        </w:tc>
        <w:tc>
          <w:tcPr>
            <w:tcW w:w="763"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1 394 349,7</w:t>
            </w:r>
          </w:p>
        </w:tc>
        <w:tc>
          <w:tcPr>
            <w:tcW w:w="714" w:type="dxa"/>
            <w:shd w:val="clear" w:color="auto" w:fill="auto"/>
            <w:noWrap/>
            <w:vAlign w:val="center"/>
            <w:hideMark/>
          </w:tcPr>
          <w:p w:rsidR="00792F97" w:rsidRPr="00617567" w:rsidRDefault="001C65A6"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1 237 805,8</w:t>
            </w:r>
          </w:p>
        </w:tc>
        <w:tc>
          <w:tcPr>
            <w:tcW w:w="709" w:type="dxa"/>
            <w:shd w:val="clear" w:color="auto" w:fill="auto"/>
            <w:noWrap/>
            <w:vAlign w:val="center"/>
            <w:hideMark/>
          </w:tcPr>
          <w:p w:rsidR="00792F97" w:rsidRPr="00617567" w:rsidRDefault="001C65A6"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14 227,8</w:t>
            </w:r>
          </w:p>
        </w:tc>
        <w:tc>
          <w:tcPr>
            <w:tcW w:w="708" w:type="dxa"/>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705" w:type="dxa"/>
            <w:gridSpan w:val="2"/>
            <w:shd w:val="clear" w:color="auto" w:fill="auto"/>
            <w:noWrap/>
            <w:vAlign w:val="center"/>
            <w:hideMark/>
          </w:tcPr>
          <w:p w:rsidR="00792F97" w:rsidRPr="00617567" w:rsidRDefault="001C65A6"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1 310 517,4</w:t>
            </w:r>
          </w:p>
        </w:tc>
        <w:tc>
          <w:tcPr>
            <w:tcW w:w="851"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1 161 332,6</w:t>
            </w:r>
          </w:p>
        </w:tc>
        <w:tc>
          <w:tcPr>
            <w:tcW w:w="425"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653"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850"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1 219 816,4</w:t>
            </w:r>
          </w:p>
        </w:tc>
        <w:tc>
          <w:tcPr>
            <w:tcW w:w="765"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1 163 409,0</w:t>
            </w:r>
          </w:p>
        </w:tc>
        <w:tc>
          <w:tcPr>
            <w:tcW w:w="411"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w:t>
            </w:r>
          </w:p>
        </w:tc>
        <w:tc>
          <w:tcPr>
            <w:tcW w:w="723"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58 483,8</w:t>
            </w:r>
          </w:p>
        </w:tc>
        <w:tc>
          <w:tcPr>
            <w:tcW w:w="1085" w:type="dxa"/>
            <w:gridSpan w:val="2"/>
            <w:shd w:val="clear" w:color="auto" w:fill="auto"/>
            <w:noWrap/>
            <w:vAlign w:val="center"/>
            <w:hideMark/>
          </w:tcPr>
          <w:p w:rsidR="00792F97" w:rsidRPr="00617567" w:rsidRDefault="00792F97" w:rsidP="009563B6">
            <w:pPr>
              <w:spacing w:after="0" w:line="240" w:lineRule="auto"/>
              <w:jc w:val="center"/>
              <w:rPr>
                <w:rFonts w:ascii="Arial" w:eastAsia="Times New Roman" w:hAnsi="Arial" w:cs="Arial"/>
                <w:b/>
                <w:bCs/>
                <w:sz w:val="10"/>
                <w:szCs w:val="10"/>
                <w:lang w:eastAsia="ru-RU"/>
              </w:rPr>
            </w:pPr>
            <w:r w:rsidRPr="00617567">
              <w:rPr>
                <w:rFonts w:ascii="Arial" w:eastAsia="Times New Roman" w:hAnsi="Arial" w:cs="Arial"/>
                <w:b/>
                <w:bCs/>
                <w:sz w:val="10"/>
                <w:szCs w:val="10"/>
                <w:lang w:eastAsia="ru-RU"/>
              </w:rPr>
              <w:t>1 221 892,8</w:t>
            </w:r>
          </w:p>
        </w:tc>
      </w:tr>
    </w:tbl>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B11CA8" w:rsidRPr="00617567" w:rsidRDefault="00B11CA8" w:rsidP="007407E0">
      <w:pPr>
        <w:spacing w:after="0" w:line="240" w:lineRule="auto"/>
        <w:ind w:left="8496" w:firstLine="708"/>
        <w:rPr>
          <w:rFonts w:ascii="Arial" w:hAnsi="Arial" w:cs="Arial"/>
          <w:sz w:val="24"/>
          <w:szCs w:val="24"/>
        </w:rPr>
      </w:pPr>
    </w:p>
    <w:p w:rsidR="00792AD3" w:rsidRPr="00617567" w:rsidRDefault="00792AD3"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92F97" w:rsidRPr="00617567" w:rsidRDefault="00792F97" w:rsidP="007407E0">
      <w:pPr>
        <w:spacing w:after="0" w:line="240" w:lineRule="auto"/>
        <w:ind w:left="8496" w:firstLine="708"/>
        <w:rPr>
          <w:rFonts w:ascii="Arial" w:hAnsi="Arial" w:cs="Arial"/>
          <w:sz w:val="24"/>
          <w:szCs w:val="24"/>
        </w:rPr>
      </w:pPr>
    </w:p>
    <w:p w:rsidR="007407E0" w:rsidRPr="00617567" w:rsidRDefault="007407E0" w:rsidP="007407E0">
      <w:pPr>
        <w:spacing w:after="0" w:line="240" w:lineRule="auto"/>
        <w:ind w:left="8496" w:firstLine="708"/>
        <w:rPr>
          <w:rFonts w:ascii="Arial" w:hAnsi="Arial" w:cs="Arial"/>
          <w:sz w:val="24"/>
          <w:szCs w:val="24"/>
        </w:rPr>
      </w:pPr>
      <w:r w:rsidRPr="00617567">
        <w:rPr>
          <w:rFonts w:ascii="Arial" w:hAnsi="Arial" w:cs="Arial"/>
          <w:sz w:val="24"/>
          <w:szCs w:val="24"/>
        </w:rPr>
        <w:t>Приложение № 6</w:t>
      </w:r>
    </w:p>
    <w:p w:rsidR="001C1060" w:rsidRPr="00617567" w:rsidRDefault="007407E0" w:rsidP="007407E0">
      <w:pPr>
        <w:spacing w:after="0" w:line="240" w:lineRule="auto"/>
        <w:ind w:left="9204"/>
        <w:rPr>
          <w:rFonts w:ascii="Arial" w:hAnsi="Arial" w:cs="Arial"/>
          <w:sz w:val="24"/>
          <w:szCs w:val="24"/>
        </w:rPr>
      </w:pPr>
      <w:r w:rsidRPr="00617567">
        <w:rPr>
          <w:rFonts w:ascii="Arial" w:hAnsi="Arial" w:cs="Arial"/>
          <w:sz w:val="24"/>
          <w:szCs w:val="24"/>
        </w:rPr>
        <w:t xml:space="preserve">к муниципальной Программе "Развитие физической культуры и спорта", утвержденной Постановлением Администрации города Норильска </w:t>
      </w:r>
    </w:p>
    <w:p w:rsidR="007407E0" w:rsidRPr="00617567" w:rsidRDefault="007407E0" w:rsidP="007407E0">
      <w:pPr>
        <w:spacing w:after="0" w:line="240" w:lineRule="auto"/>
        <w:ind w:left="9204"/>
        <w:rPr>
          <w:rFonts w:ascii="Arial" w:hAnsi="Arial" w:cs="Arial"/>
          <w:sz w:val="24"/>
          <w:szCs w:val="24"/>
        </w:rPr>
      </w:pPr>
      <w:r w:rsidRPr="00617567">
        <w:rPr>
          <w:rFonts w:ascii="Arial" w:hAnsi="Arial" w:cs="Arial"/>
          <w:sz w:val="24"/>
          <w:szCs w:val="24"/>
        </w:rPr>
        <w:t>от 30.11.2016 г. № 574</w:t>
      </w:r>
    </w:p>
    <w:p w:rsidR="000761D0" w:rsidRPr="00617567" w:rsidRDefault="000761D0" w:rsidP="007407E0">
      <w:pPr>
        <w:spacing w:after="0" w:line="240" w:lineRule="auto"/>
        <w:rPr>
          <w:rFonts w:ascii="Arial" w:hAnsi="Arial" w:cs="Arial"/>
          <w:sz w:val="24"/>
          <w:szCs w:val="24"/>
        </w:rPr>
      </w:pPr>
    </w:p>
    <w:p w:rsidR="00C366E6" w:rsidRPr="00617567" w:rsidRDefault="00C366E6" w:rsidP="00C366E6">
      <w:pPr>
        <w:spacing w:after="0" w:line="240" w:lineRule="auto"/>
        <w:jc w:val="center"/>
        <w:rPr>
          <w:rFonts w:ascii="Arial" w:hAnsi="Arial" w:cs="Arial"/>
          <w:bCs/>
          <w:sz w:val="24"/>
          <w:szCs w:val="24"/>
        </w:rPr>
      </w:pPr>
      <w:r w:rsidRPr="00617567">
        <w:rPr>
          <w:rFonts w:ascii="Arial" w:hAnsi="Arial" w:cs="Arial"/>
          <w:bCs/>
          <w:sz w:val="24"/>
          <w:szCs w:val="24"/>
        </w:rPr>
        <w:t>Целевые индикаторы результативности муниципальной программы "Развитие физической культуры и спорта"</w:t>
      </w:r>
    </w:p>
    <w:p w:rsidR="001C1060" w:rsidRPr="00617567" w:rsidRDefault="001C1060" w:rsidP="00C366E6">
      <w:pPr>
        <w:widowControl w:val="0"/>
        <w:autoSpaceDE w:val="0"/>
        <w:autoSpaceDN w:val="0"/>
        <w:spacing w:after="0" w:line="240" w:lineRule="auto"/>
        <w:jc w:val="center"/>
        <w:rPr>
          <w:rFonts w:ascii="Arial" w:hAnsi="Arial" w:cs="Arial"/>
          <w:sz w:val="24"/>
          <w:szCs w:val="24"/>
        </w:rPr>
      </w:pPr>
    </w:p>
    <w:p w:rsidR="00C366E6" w:rsidRPr="00617567" w:rsidRDefault="001C1060" w:rsidP="00C366E6">
      <w:pPr>
        <w:widowControl w:val="0"/>
        <w:autoSpaceDE w:val="0"/>
        <w:autoSpaceDN w:val="0"/>
        <w:spacing w:after="0" w:line="240" w:lineRule="auto"/>
        <w:jc w:val="center"/>
        <w:rPr>
          <w:rFonts w:ascii="Arial" w:hAnsi="Arial" w:cs="Arial"/>
          <w:sz w:val="24"/>
          <w:szCs w:val="24"/>
        </w:rPr>
      </w:pPr>
      <w:r w:rsidRPr="00617567">
        <w:rPr>
          <w:rFonts w:ascii="Arial" w:hAnsi="Arial" w:cs="Arial"/>
          <w:sz w:val="24"/>
          <w:szCs w:val="24"/>
        </w:rPr>
        <w:t>Список изменяющих документов</w:t>
      </w:r>
    </w:p>
    <w:p w:rsidR="000E680E" w:rsidRPr="00617567" w:rsidRDefault="001C3F79" w:rsidP="00C366E6">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(в редакции постановлений</w:t>
      </w:r>
      <w:r w:rsidR="00C366E6" w:rsidRPr="00617567">
        <w:rPr>
          <w:rFonts w:ascii="Arial" w:hAnsi="Arial" w:cs="Arial"/>
          <w:sz w:val="24"/>
          <w:szCs w:val="24"/>
        </w:rPr>
        <w:t xml:space="preserve"> Администрации города Норильска </w:t>
      </w:r>
    </w:p>
    <w:p w:rsidR="00C366E6" w:rsidRPr="00617567" w:rsidRDefault="00C366E6" w:rsidP="00C366E6">
      <w:pPr>
        <w:autoSpaceDE w:val="0"/>
        <w:autoSpaceDN w:val="0"/>
        <w:adjustRightInd w:val="0"/>
        <w:spacing w:after="0" w:line="240" w:lineRule="auto"/>
        <w:jc w:val="center"/>
        <w:rPr>
          <w:rFonts w:ascii="Arial" w:hAnsi="Arial" w:cs="Arial"/>
          <w:sz w:val="24"/>
          <w:szCs w:val="24"/>
        </w:rPr>
      </w:pPr>
      <w:r w:rsidRPr="00617567">
        <w:rPr>
          <w:rFonts w:ascii="Arial" w:hAnsi="Arial" w:cs="Arial"/>
          <w:sz w:val="24"/>
          <w:szCs w:val="24"/>
        </w:rPr>
        <w:t>от 22.05.2020 № 232, от 09.12.2020 № 638, от 24.06.2021 № 307,</w:t>
      </w:r>
    </w:p>
    <w:p w:rsidR="000E680E" w:rsidRPr="00617567" w:rsidRDefault="00C366E6" w:rsidP="00C366E6">
      <w:pPr>
        <w:spacing w:after="0" w:line="240" w:lineRule="auto"/>
        <w:jc w:val="center"/>
        <w:rPr>
          <w:rFonts w:ascii="Arial" w:hAnsi="Arial" w:cs="Arial"/>
          <w:sz w:val="24"/>
          <w:szCs w:val="24"/>
        </w:rPr>
      </w:pPr>
      <w:r w:rsidRPr="00617567">
        <w:rPr>
          <w:rFonts w:ascii="Arial" w:hAnsi="Arial" w:cs="Arial"/>
          <w:sz w:val="24"/>
          <w:szCs w:val="24"/>
        </w:rPr>
        <w:t>от 08.12.2021 № 589, от 13.04.2022 № 208, от 11.05.2022 № 273</w:t>
      </w:r>
      <w:r w:rsidR="0054754D" w:rsidRPr="00617567">
        <w:rPr>
          <w:rFonts w:ascii="Arial" w:hAnsi="Arial" w:cs="Arial"/>
          <w:sz w:val="24"/>
          <w:szCs w:val="24"/>
        </w:rPr>
        <w:t xml:space="preserve">, </w:t>
      </w:r>
    </w:p>
    <w:p w:rsidR="00081E5A" w:rsidRPr="00617567" w:rsidRDefault="0054754D" w:rsidP="00C366E6">
      <w:pPr>
        <w:spacing w:after="0" w:line="240" w:lineRule="auto"/>
        <w:jc w:val="center"/>
        <w:rPr>
          <w:rFonts w:ascii="Arial" w:hAnsi="Arial" w:cs="Arial"/>
          <w:sz w:val="24"/>
          <w:szCs w:val="24"/>
        </w:rPr>
      </w:pPr>
      <w:r w:rsidRPr="00617567">
        <w:rPr>
          <w:rFonts w:ascii="Arial" w:hAnsi="Arial" w:cs="Arial"/>
          <w:sz w:val="24"/>
          <w:szCs w:val="24"/>
        </w:rPr>
        <w:t>от 29.06.2022 № 365</w:t>
      </w:r>
      <w:r w:rsidR="000B6A6F" w:rsidRPr="00617567">
        <w:rPr>
          <w:rFonts w:ascii="Arial" w:hAnsi="Arial" w:cs="Arial"/>
          <w:sz w:val="24"/>
          <w:szCs w:val="24"/>
        </w:rPr>
        <w:t>, от 08.12.2022 № 608</w:t>
      </w:r>
      <w:r w:rsidR="00792455" w:rsidRPr="00617567">
        <w:rPr>
          <w:rFonts w:ascii="Arial" w:hAnsi="Arial" w:cs="Arial"/>
          <w:sz w:val="24"/>
          <w:szCs w:val="24"/>
        </w:rPr>
        <w:t>, от 23.05.2023 № 203</w:t>
      </w:r>
      <w:r w:rsidR="00792AD3" w:rsidRPr="00617567">
        <w:rPr>
          <w:rFonts w:ascii="Arial" w:hAnsi="Arial" w:cs="Arial"/>
          <w:sz w:val="24"/>
          <w:szCs w:val="24"/>
        </w:rPr>
        <w:t xml:space="preserve">, </w:t>
      </w:r>
    </w:p>
    <w:p w:rsidR="000761D0" w:rsidRPr="00617567" w:rsidRDefault="00792AD3" w:rsidP="00C366E6">
      <w:pPr>
        <w:spacing w:after="0" w:line="240" w:lineRule="auto"/>
        <w:jc w:val="center"/>
        <w:rPr>
          <w:rFonts w:ascii="Arial" w:hAnsi="Arial" w:cs="Arial"/>
          <w:sz w:val="24"/>
          <w:szCs w:val="24"/>
        </w:rPr>
      </w:pPr>
      <w:r w:rsidRPr="00617567">
        <w:rPr>
          <w:rFonts w:ascii="Arial" w:hAnsi="Arial" w:cs="Arial"/>
          <w:sz w:val="24"/>
          <w:szCs w:val="24"/>
        </w:rPr>
        <w:t>от 05.12.2023 № 568</w:t>
      </w:r>
      <w:r w:rsidR="00081E5A" w:rsidRPr="00617567">
        <w:rPr>
          <w:rFonts w:ascii="Arial" w:hAnsi="Arial" w:cs="Arial"/>
          <w:sz w:val="24"/>
          <w:szCs w:val="24"/>
        </w:rPr>
        <w:t>, от 20.06.2024 № 277</w:t>
      </w:r>
      <w:r w:rsidR="00C366E6" w:rsidRPr="00617567">
        <w:rPr>
          <w:rFonts w:ascii="Arial" w:hAnsi="Arial" w:cs="Arial"/>
          <w:sz w:val="24"/>
          <w:szCs w:val="24"/>
        </w:rPr>
        <w:t>)</w:t>
      </w:r>
    </w:p>
    <w:p w:rsidR="001C3F79" w:rsidRPr="00617567" w:rsidRDefault="001C3F79" w:rsidP="00C366E6">
      <w:pPr>
        <w:spacing w:after="0" w:line="240" w:lineRule="auto"/>
        <w:jc w:val="center"/>
        <w:rPr>
          <w:rFonts w:ascii="Arial" w:hAnsi="Arial" w:cs="Arial"/>
          <w:bCs/>
          <w:sz w:val="24"/>
          <w:szCs w:val="24"/>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
        <w:gridCol w:w="1374"/>
        <w:gridCol w:w="595"/>
        <w:gridCol w:w="1220"/>
        <w:gridCol w:w="1127"/>
        <w:gridCol w:w="1127"/>
        <w:gridCol w:w="1007"/>
        <w:gridCol w:w="1127"/>
        <w:gridCol w:w="1127"/>
        <w:gridCol w:w="1127"/>
        <w:gridCol w:w="979"/>
        <w:gridCol w:w="1334"/>
        <w:gridCol w:w="1131"/>
        <w:gridCol w:w="921"/>
      </w:tblGrid>
      <w:tr w:rsidR="00617567" w:rsidRPr="00617567" w:rsidTr="00D2655A">
        <w:trPr>
          <w:trHeight w:val="1530"/>
        </w:trPr>
        <w:tc>
          <w:tcPr>
            <w:tcW w:w="140"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п/п</w:t>
            </w:r>
          </w:p>
        </w:tc>
        <w:tc>
          <w:tcPr>
            <w:tcW w:w="938"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Целевые индикаторы результативности МП</w:t>
            </w:r>
          </w:p>
        </w:tc>
        <w:tc>
          <w:tcPr>
            <w:tcW w:w="320"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Ед.изм.</w:t>
            </w:r>
          </w:p>
        </w:tc>
        <w:tc>
          <w:tcPr>
            <w:tcW w:w="847" w:type="dxa"/>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w:t>
            </w:r>
          </w:p>
        </w:tc>
        <w:tc>
          <w:tcPr>
            <w:tcW w:w="2206" w:type="dxa"/>
            <w:gridSpan w:val="3"/>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w:t>
            </w:r>
          </w:p>
        </w:tc>
        <w:tc>
          <w:tcPr>
            <w:tcW w:w="2304" w:type="dxa"/>
            <w:gridSpan w:val="3"/>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Значения индикаторов </w:t>
            </w:r>
            <w:r w:rsidR="00D2655A" w:rsidRPr="00617567">
              <w:rPr>
                <w:rFonts w:ascii="Arial" w:eastAsia="Times New Roman" w:hAnsi="Arial" w:cs="Arial"/>
                <w:sz w:val="12"/>
                <w:szCs w:val="12"/>
                <w:lang w:eastAsia="ru-RU"/>
              </w:rPr>
              <w:t>результативности по</w:t>
            </w:r>
            <w:r w:rsidRPr="00617567">
              <w:rPr>
                <w:rFonts w:ascii="Arial" w:eastAsia="Times New Roman" w:hAnsi="Arial" w:cs="Arial"/>
                <w:sz w:val="12"/>
                <w:szCs w:val="12"/>
                <w:lang w:eastAsia="ru-RU"/>
              </w:rPr>
              <w:t xml:space="preserve"> </w:t>
            </w:r>
            <w:r w:rsidR="00D2655A" w:rsidRPr="00617567">
              <w:rPr>
                <w:rFonts w:ascii="Arial" w:eastAsia="Times New Roman" w:hAnsi="Arial" w:cs="Arial"/>
                <w:sz w:val="12"/>
                <w:szCs w:val="12"/>
                <w:lang w:eastAsia="ru-RU"/>
              </w:rPr>
              <w:t>периодам реализации</w:t>
            </w:r>
            <w:r w:rsidRPr="00617567">
              <w:rPr>
                <w:rFonts w:ascii="Arial" w:eastAsia="Times New Roman" w:hAnsi="Arial" w:cs="Arial"/>
                <w:sz w:val="12"/>
                <w:szCs w:val="12"/>
                <w:lang w:eastAsia="ru-RU"/>
              </w:rPr>
              <w:t xml:space="preserve"> МП</w:t>
            </w:r>
          </w:p>
        </w:tc>
        <w:tc>
          <w:tcPr>
            <w:tcW w:w="641"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Уд. </w:t>
            </w:r>
            <w:r w:rsidR="00D2655A" w:rsidRPr="00617567">
              <w:rPr>
                <w:rFonts w:ascii="Arial" w:eastAsia="Times New Roman" w:hAnsi="Arial" w:cs="Arial"/>
                <w:sz w:val="12"/>
                <w:szCs w:val="12"/>
                <w:lang w:eastAsia="ru-RU"/>
              </w:rPr>
              <w:t>вес индикатора в</w:t>
            </w:r>
            <w:r w:rsidRPr="00617567">
              <w:rPr>
                <w:rFonts w:ascii="Arial" w:eastAsia="Times New Roman" w:hAnsi="Arial" w:cs="Arial"/>
                <w:sz w:val="12"/>
                <w:szCs w:val="12"/>
                <w:lang w:eastAsia="ru-RU"/>
              </w:rPr>
              <w:t xml:space="preserve"> МП (подпрограмме МП)</w:t>
            </w:r>
          </w:p>
        </w:tc>
        <w:tc>
          <w:tcPr>
            <w:tcW w:w="926"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Формула расчета индикатора</w:t>
            </w:r>
          </w:p>
        </w:tc>
        <w:tc>
          <w:tcPr>
            <w:tcW w:w="758"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Источник информации</w:t>
            </w:r>
          </w:p>
        </w:tc>
        <w:tc>
          <w:tcPr>
            <w:tcW w:w="599"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Мероприятия, влияющие на значение индикатора (номер мероприятия по МП)</w:t>
            </w:r>
          </w:p>
        </w:tc>
      </w:tr>
      <w:tr w:rsidR="00617567" w:rsidRPr="00617567" w:rsidTr="00D2655A">
        <w:trPr>
          <w:trHeight w:val="315"/>
        </w:trPr>
        <w:tc>
          <w:tcPr>
            <w:tcW w:w="140"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93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320"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847"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w:t>
            </w:r>
          </w:p>
        </w:tc>
        <w:tc>
          <w:tcPr>
            <w:tcW w:w="768"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2022</w:t>
            </w:r>
          </w:p>
        </w:tc>
        <w:tc>
          <w:tcPr>
            <w:tcW w:w="1438" w:type="dxa"/>
            <w:gridSpan w:val="2"/>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2023</w:t>
            </w:r>
          </w:p>
        </w:tc>
        <w:tc>
          <w:tcPr>
            <w:tcW w:w="768"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2024</w:t>
            </w:r>
          </w:p>
        </w:tc>
        <w:tc>
          <w:tcPr>
            <w:tcW w:w="768"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2025</w:t>
            </w:r>
          </w:p>
        </w:tc>
        <w:tc>
          <w:tcPr>
            <w:tcW w:w="768" w:type="dxa"/>
            <w:vMerge w:val="restart"/>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2026</w:t>
            </w:r>
          </w:p>
        </w:tc>
        <w:tc>
          <w:tcPr>
            <w:tcW w:w="641"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926"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75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599"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r>
      <w:tr w:rsidR="00617567" w:rsidRPr="00617567" w:rsidTr="00D2655A">
        <w:trPr>
          <w:trHeight w:val="330"/>
        </w:trPr>
        <w:tc>
          <w:tcPr>
            <w:tcW w:w="140"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93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320"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847"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76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1438" w:type="dxa"/>
            <w:gridSpan w:val="2"/>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76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76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76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641"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926"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75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599"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r>
      <w:tr w:rsidR="00617567" w:rsidRPr="00617567" w:rsidTr="00D2655A">
        <w:trPr>
          <w:trHeight w:val="330"/>
        </w:trPr>
        <w:tc>
          <w:tcPr>
            <w:tcW w:w="140"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93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320"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847" w:type="dxa"/>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факт</w:t>
            </w:r>
          </w:p>
        </w:tc>
        <w:tc>
          <w:tcPr>
            <w:tcW w:w="768" w:type="dxa"/>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факт</w:t>
            </w:r>
          </w:p>
        </w:tc>
        <w:tc>
          <w:tcPr>
            <w:tcW w:w="768" w:type="dxa"/>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план</w:t>
            </w:r>
          </w:p>
        </w:tc>
        <w:tc>
          <w:tcPr>
            <w:tcW w:w="670" w:type="dxa"/>
            <w:shd w:val="clear" w:color="auto" w:fill="auto"/>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факт</w:t>
            </w:r>
          </w:p>
        </w:tc>
        <w:tc>
          <w:tcPr>
            <w:tcW w:w="2304" w:type="dxa"/>
            <w:gridSpan w:val="3"/>
            <w:shd w:val="clear" w:color="auto" w:fill="auto"/>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план</w:t>
            </w:r>
          </w:p>
        </w:tc>
        <w:tc>
          <w:tcPr>
            <w:tcW w:w="641"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926"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758"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c>
          <w:tcPr>
            <w:tcW w:w="599" w:type="dxa"/>
            <w:vMerge/>
            <w:vAlign w:val="center"/>
            <w:hideMark/>
          </w:tcPr>
          <w:p w:rsidR="005A4A58" w:rsidRPr="00617567" w:rsidRDefault="005A4A58" w:rsidP="00266222">
            <w:pPr>
              <w:spacing w:after="0" w:line="240" w:lineRule="auto"/>
              <w:rPr>
                <w:rFonts w:ascii="Arial" w:eastAsia="Times New Roman" w:hAnsi="Arial" w:cs="Arial"/>
                <w:sz w:val="12"/>
                <w:szCs w:val="12"/>
                <w:lang w:eastAsia="ru-RU"/>
              </w:rPr>
            </w:pPr>
          </w:p>
        </w:tc>
      </w:tr>
      <w:tr w:rsidR="00617567" w:rsidRPr="00617567" w:rsidTr="00D2655A">
        <w:trPr>
          <w:trHeight w:val="330"/>
        </w:trPr>
        <w:tc>
          <w:tcPr>
            <w:tcW w:w="9679" w:type="dxa"/>
            <w:gridSpan w:val="14"/>
            <w:shd w:val="clear" w:color="auto" w:fill="auto"/>
            <w:noWrap/>
            <w:vAlign w:val="center"/>
            <w:hideMark/>
          </w:tcPr>
          <w:p w:rsidR="005A4A58" w:rsidRPr="00617567" w:rsidRDefault="005A4A58" w:rsidP="00266222">
            <w:pPr>
              <w:spacing w:after="0" w:line="240" w:lineRule="auto"/>
              <w:jc w:val="center"/>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 </w:t>
            </w:r>
          </w:p>
        </w:tc>
      </w:tr>
      <w:tr w:rsidR="00617567" w:rsidRPr="00617567" w:rsidTr="00D2655A">
        <w:trPr>
          <w:trHeight w:val="1665"/>
        </w:trPr>
        <w:tc>
          <w:tcPr>
            <w:tcW w:w="140"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Удельный вес </w:t>
            </w:r>
            <w:r w:rsidR="00D2655A" w:rsidRPr="00617567">
              <w:rPr>
                <w:rFonts w:ascii="Arial" w:eastAsia="Times New Roman" w:hAnsi="Arial" w:cs="Arial"/>
                <w:sz w:val="12"/>
                <w:szCs w:val="12"/>
                <w:lang w:eastAsia="ru-RU"/>
              </w:rPr>
              <w:t>населения, занимающегося</w:t>
            </w:r>
            <w:r w:rsidRPr="00617567">
              <w:rPr>
                <w:rFonts w:ascii="Arial" w:eastAsia="Times New Roman" w:hAnsi="Arial" w:cs="Arial"/>
                <w:sz w:val="12"/>
                <w:szCs w:val="12"/>
                <w:lang w:eastAsia="ru-RU"/>
              </w:rPr>
              <w:t xml:space="preserve"> физической культурой и спортом, к общей численности населения </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41,5=</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73114/176206*100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42,1=</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74732/177709*100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47,22=</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79884/169173*100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50,9</w:t>
            </w:r>
            <w:r w:rsidR="005A4A58" w:rsidRPr="00617567">
              <w:rPr>
                <w:rFonts w:ascii="Arial" w:eastAsia="Times New Roman" w:hAnsi="Arial" w:cs="Arial"/>
                <w:sz w:val="12"/>
                <w:szCs w:val="12"/>
                <w:lang w:eastAsia="ru-RU"/>
              </w:rPr>
              <w:t xml:space="preserve"> =</w:t>
            </w:r>
          </w:p>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85574/16820</w:t>
            </w:r>
            <w:r w:rsidR="005A4A58" w:rsidRPr="00617567">
              <w:rPr>
                <w:rFonts w:ascii="Arial" w:eastAsia="Times New Roman" w:hAnsi="Arial" w:cs="Arial"/>
                <w:sz w:val="12"/>
                <w:szCs w:val="12"/>
                <w:lang w:eastAsia="ru-RU"/>
              </w:rPr>
              <w:t>0 x 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51,5=</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86921/168657*100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52,1=</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87778/168430*100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53=</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89229/168199*100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2021-2023 - 0,4</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2024-2026 - 0,5</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(к-во человек, занимающихся физической культурой и спортом/численность населения 3-79 лет на начало года следующего за </w:t>
            </w:r>
            <w:r w:rsidR="00D2655A" w:rsidRPr="00617567">
              <w:rPr>
                <w:rFonts w:ascii="Arial" w:eastAsia="Times New Roman" w:hAnsi="Arial" w:cs="Arial"/>
                <w:sz w:val="12"/>
                <w:szCs w:val="12"/>
                <w:lang w:eastAsia="ru-RU"/>
              </w:rPr>
              <w:t>отчетным) *</w:t>
            </w:r>
            <w:r w:rsidRPr="00617567">
              <w:rPr>
                <w:rFonts w:ascii="Arial" w:eastAsia="Times New Roman" w:hAnsi="Arial" w:cs="Arial"/>
                <w:sz w:val="12"/>
                <w:szCs w:val="12"/>
                <w:lang w:eastAsia="ru-RU"/>
              </w:rPr>
              <w:t>100%</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по стат. форме 1-ФК/данные о численности населения от 3 до 79 лет предоставленные Управлением экономики </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1.1.</w:t>
            </w:r>
          </w:p>
        </w:tc>
      </w:tr>
      <w:tr w:rsidR="00617567" w:rsidRPr="00617567" w:rsidTr="00D2655A">
        <w:trPr>
          <w:trHeight w:val="1530"/>
        </w:trPr>
        <w:tc>
          <w:tcPr>
            <w:tcW w:w="140"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Обеспечение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15,6 = 5532/35498*100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14,9 = 5377/36044*100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15,9 = 5400/33757*100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15,3 = 4845</w:t>
            </w:r>
            <w:r w:rsidR="005A4A58" w:rsidRPr="00617567">
              <w:rPr>
                <w:rFonts w:ascii="Arial" w:eastAsia="Times New Roman" w:hAnsi="Arial" w:cs="Arial"/>
                <w:sz w:val="12"/>
                <w:szCs w:val="12"/>
                <w:lang w:eastAsia="ru-RU"/>
              </w:rPr>
              <w:t>/31685*100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15,5 = 4904/31636*100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15,5 = 4897/31593*100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15,5 = 4891/31550*100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2021-2023 - 0,4</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2024-2026 - 0,5</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(к-во лиц в возрасте 5-18 лет занимающихся в спортивных школах /общая численность лиц в возрасте 5-18 лет на территории) *100%</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утвержденные планы комплектования на спортивный сезон</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2.1.</w:t>
            </w:r>
          </w:p>
        </w:tc>
      </w:tr>
      <w:tr w:rsidR="00617567" w:rsidRPr="00617567" w:rsidTr="00D2655A">
        <w:trPr>
          <w:trHeight w:val="1200"/>
        </w:trPr>
        <w:tc>
          <w:tcPr>
            <w:tcW w:w="140"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Удельный вес ДТП по вине детей среди обучающихся 1 - 9 классов муниципального образования город Норильск </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19,0 = 4/21*100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42,8 = 6/14*100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33,3=</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6/18*100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31,8</w:t>
            </w:r>
            <w:r w:rsidR="005A4A58" w:rsidRPr="00617567">
              <w:rPr>
                <w:rFonts w:ascii="Arial" w:eastAsia="Times New Roman" w:hAnsi="Arial" w:cs="Arial"/>
                <w:sz w:val="12"/>
                <w:szCs w:val="12"/>
                <w:lang w:eastAsia="ru-RU"/>
              </w:rPr>
              <w:t>=</w:t>
            </w:r>
          </w:p>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7/22</w:t>
            </w:r>
            <w:r w:rsidR="005A4A58" w:rsidRPr="00617567">
              <w:rPr>
                <w:rFonts w:ascii="Arial" w:eastAsia="Times New Roman" w:hAnsi="Arial" w:cs="Arial"/>
                <w:sz w:val="12"/>
                <w:szCs w:val="12"/>
                <w:lang w:eastAsia="ru-RU"/>
              </w:rPr>
              <w:t>*100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2021-2023 - 0,2</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(кол-во </w:t>
            </w:r>
            <w:r w:rsidR="00D2655A" w:rsidRPr="00617567">
              <w:rPr>
                <w:rFonts w:ascii="Arial" w:eastAsia="Times New Roman" w:hAnsi="Arial" w:cs="Arial"/>
                <w:sz w:val="12"/>
                <w:szCs w:val="12"/>
                <w:lang w:eastAsia="ru-RU"/>
              </w:rPr>
              <w:t>ДТП,</w:t>
            </w:r>
            <w:r w:rsidRPr="00617567">
              <w:rPr>
                <w:rFonts w:ascii="Arial" w:eastAsia="Times New Roman" w:hAnsi="Arial" w:cs="Arial"/>
                <w:sz w:val="12"/>
                <w:szCs w:val="12"/>
                <w:lang w:eastAsia="ru-RU"/>
              </w:rPr>
              <w:t xml:space="preserve"> совершенных по вине учащихся 1-9 классов/общее количество ДТП с участием несовершеннолетних) х 100%</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Обзор о состоянии детского дорожно-транспортного травматизма. Информация отдела МВД России по </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г. Норильску</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3.1.</w:t>
            </w:r>
          </w:p>
        </w:tc>
      </w:tr>
      <w:tr w:rsidR="00617567" w:rsidRPr="00617567" w:rsidTr="00D2655A">
        <w:trPr>
          <w:trHeight w:val="390"/>
        </w:trPr>
        <w:tc>
          <w:tcPr>
            <w:tcW w:w="9679" w:type="dxa"/>
            <w:gridSpan w:val="14"/>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Подпрограмма 1 "Развитие массовой физической культуры и спорта"</w:t>
            </w:r>
          </w:p>
        </w:tc>
      </w:tr>
      <w:tr w:rsidR="00617567" w:rsidRPr="00617567" w:rsidTr="00D2655A">
        <w:trPr>
          <w:trHeight w:val="1369"/>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Численность взрослого населения, занимающегося физической культурой и спортом в муниципальных спортивных учреждениях</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чел.</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8167</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8 823</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67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2021-2022 - 0,3</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отчетность учреждений</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отчетность учреждений</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1.1.1.</w:t>
            </w:r>
          </w:p>
        </w:tc>
      </w:tr>
      <w:tr w:rsidR="00617567" w:rsidRPr="00617567" w:rsidTr="00D2655A">
        <w:trPr>
          <w:trHeight w:val="2318"/>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ед.</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109</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109</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104</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130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104</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104</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104</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2021-2022 - 0,3</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2023-2026 - 0,3</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отчетность учреждений</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отчетность учреждений</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1.1.1.</w:t>
            </w:r>
          </w:p>
        </w:tc>
      </w:tr>
      <w:tr w:rsidR="00617567" w:rsidRPr="00617567" w:rsidTr="00D2655A">
        <w:trPr>
          <w:trHeight w:val="2925"/>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Доля лиц с ограниченными возможностями здоровья, систематически занимающихся физической культурой и спортом </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9,8=</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503/5137*100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15,4=</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759/4928*100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9,3=</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470/5076*100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w:t>
            </w:r>
            <w:r w:rsidR="005A4A58" w:rsidRPr="00617567">
              <w:rPr>
                <w:rFonts w:ascii="Arial" w:eastAsia="Times New Roman" w:hAnsi="Arial" w:cs="Arial"/>
                <w:sz w:val="12"/>
                <w:szCs w:val="12"/>
                <w:lang w:eastAsia="ru-RU"/>
              </w:rPr>
              <w:t>,3=</w:t>
            </w:r>
          </w:p>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644/6238</w:t>
            </w:r>
            <w:r w:rsidR="005A4A58" w:rsidRPr="00617567">
              <w:rPr>
                <w:rFonts w:ascii="Arial" w:eastAsia="Times New Roman" w:hAnsi="Arial" w:cs="Arial"/>
                <w:sz w:val="12"/>
                <w:szCs w:val="12"/>
                <w:lang w:eastAsia="ru-RU"/>
              </w:rPr>
              <w:t>*100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15,5=</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764/4928*100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18=</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887/4928*100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986/4928*100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2021-2022 - 0,2</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2023-2026 - 0,3</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кол-во </w:t>
            </w:r>
            <w:r w:rsidR="00D2655A" w:rsidRPr="00617567">
              <w:rPr>
                <w:rFonts w:ascii="Arial" w:eastAsia="Times New Roman" w:hAnsi="Arial" w:cs="Arial"/>
                <w:sz w:val="12"/>
                <w:szCs w:val="12"/>
                <w:lang w:eastAsia="ru-RU"/>
              </w:rPr>
              <w:t>инвалидов,</w:t>
            </w:r>
            <w:r w:rsidRPr="00617567">
              <w:rPr>
                <w:rFonts w:ascii="Arial" w:eastAsia="Times New Roman" w:hAnsi="Arial" w:cs="Arial"/>
                <w:sz w:val="12"/>
                <w:szCs w:val="12"/>
                <w:lang w:eastAsia="ru-RU"/>
              </w:rPr>
              <w:t xml:space="preserve"> занимающихся спортом /общее кол-во инвалидов МО г.Норильск *100%</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по стат. форме 3-АФК, данные предоставленные Управлением социальной политики о численности инвалидов на территории муниципального образования город Норильск, данные министерства социальной политики Красноярского края о численности инвалидов по территориям </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1.2.6.</w:t>
            </w:r>
          </w:p>
        </w:tc>
      </w:tr>
      <w:tr w:rsidR="00617567" w:rsidRPr="00617567" w:rsidTr="00D2655A">
        <w:trPr>
          <w:trHeight w:val="1200"/>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выездных соревнований</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ед.</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232</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250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190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261</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250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250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250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2020-2021 - 0,2</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2022-2025 - 0,1</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кол-во выездных спортивно-массовых мероприятий в соответствии с календарным планом</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календарный план</w:t>
            </w:r>
          </w:p>
        </w:tc>
        <w:tc>
          <w:tcPr>
            <w:tcW w:w="599"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1.2.1., 1.2.3.</w:t>
            </w:r>
          </w:p>
        </w:tc>
      </w:tr>
      <w:tr w:rsidR="00617567" w:rsidRPr="00617567" w:rsidTr="00D2655A">
        <w:trPr>
          <w:trHeight w:val="1200"/>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физкультурно-оздоровительных и спортивных мероприятий, проведенных на территории</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ед.</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562</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561</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550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545</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2020-2021 - 0,2</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2022-2025 - 0,1</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отчетный показатель</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календарный план</w:t>
            </w:r>
          </w:p>
        </w:tc>
        <w:tc>
          <w:tcPr>
            <w:tcW w:w="599"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1.2.2., 1.2.4.</w:t>
            </w:r>
          </w:p>
        </w:tc>
      </w:tr>
      <w:tr w:rsidR="00617567" w:rsidRPr="00617567" w:rsidTr="00D2655A">
        <w:trPr>
          <w:trHeight w:val="2850"/>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6</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47,3=</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399/844*100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75,7=</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695/918*100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500/1000*100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69,1</w:t>
            </w:r>
            <w:r w:rsidR="005A4A58" w:rsidRPr="00617567">
              <w:rPr>
                <w:rFonts w:ascii="Arial" w:eastAsia="Times New Roman" w:hAnsi="Arial" w:cs="Arial"/>
                <w:sz w:val="12"/>
                <w:szCs w:val="12"/>
                <w:lang w:eastAsia="ru-RU"/>
              </w:rPr>
              <w:t>=</w:t>
            </w:r>
          </w:p>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806/1166</w:t>
            </w:r>
            <w:r w:rsidR="005A4A58" w:rsidRPr="00617567">
              <w:rPr>
                <w:rFonts w:ascii="Arial" w:eastAsia="Times New Roman" w:hAnsi="Arial" w:cs="Arial"/>
                <w:sz w:val="12"/>
                <w:szCs w:val="12"/>
                <w:lang w:eastAsia="ru-RU"/>
              </w:rPr>
              <w:t>*100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500/1000*100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500/1000*100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500/1000*100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2021-2022 - 0,1</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2023-2026 - 0,1</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кол-во чел., выполнивших нормативы ГТО/общее кол-во населения, принявших участие в сдаче нормативов ГТО х 100%</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Сформированный список участников, принявших участие в сдаче нормативов Всероссийского физкультурно-спортивного комплекса "Готов к труду и обороне" (ГТО) предосталяется Центром тестирования ГТО</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1.2.5.</w:t>
            </w:r>
          </w:p>
        </w:tc>
      </w:tr>
      <w:tr w:rsidR="00617567" w:rsidRPr="00617567" w:rsidTr="00D2655A">
        <w:trPr>
          <w:trHeight w:val="1189"/>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7</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муниципальных соревнований среди клубов по месту жительства</w:t>
            </w:r>
            <w:r w:rsidRPr="00617567">
              <w:rPr>
                <w:rFonts w:ascii="Arial" w:eastAsia="Times New Roman" w:hAnsi="Arial" w:cs="Arial"/>
                <w:sz w:val="12"/>
                <w:szCs w:val="12"/>
                <w:lang w:eastAsia="ru-RU"/>
              </w:rPr>
              <w:br w:type="page"/>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ед.</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67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2022-0,1</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кол-во мероприятий в соответствии с календарным планом</w:t>
            </w:r>
            <w:r w:rsidRPr="00617567">
              <w:rPr>
                <w:rFonts w:ascii="Arial" w:eastAsia="Times New Roman" w:hAnsi="Arial" w:cs="Arial"/>
                <w:sz w:val="12"/>
                <w:szCs w:val="12"/>
                <w:lang w:eastAsia="ru-RU"/>
              </w:rPr>
              <w:br w:type="page"/>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календарный план</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1.2.5.</w:t>
            </w:r>
          </w:p>
        </w:tc>
      </w:tr>
      <w:tr w:rsidR="00617567" w:rsidRPr="00617567" w:rsidTr="00D2655A">
        <w:trPr>
          <w:trHeight w:val="1189"/>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Количество занимающихся в клубах по месту жительства </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чел.</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599</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874</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967</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800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2021-2022 - 0,1</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2023-2026 - 0,1</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отчетность учреждений</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отчетность учреждений</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1.2.5.</w:t>
            </w:r>
          </w:p>
        </w:tc>
      </w:tr>
      <w:tr w:rsidR="00617567" w:rsidRPr="00617567" w:rsidTr="00D2655A">
        <w:trPr>
          <w:trHeight w:val="450"/>
        </w:trPr>
        <w:tc>
          <w:tcPr>
            <w:tcW w:w="9679" w:type="dxa"/>
            <w:gridSpan w:val="14"/>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r>
      <w:tr w:rsidR="00617567" w:rsidRPr="00617567" w:rsidTr="00D2655A">
        <w:trPr>
          <w:trHeight w:val="2130"/>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Доля спортсменов,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в их общей численности</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99,7=5515/5532*100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98,4 = 5377/5462*100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67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softHyphen/>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2020-2021 - 0,4</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2022 - 0,4</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w:t>
            </w:r>
          </w:p>
        </w:tc>
        <w:tc>
          <w:tcPr>
            <w:tcW w:w="599"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w:t>
            </w:r>
          </w:p>
        </w:tc>
      </w:tr>
      <w:tr w:rsidR="00617567" w:rsidRPr="00617567" w:rsidTr="00D2655A">
        <w:trPr>
          <w:trHeight w:val="2100"/>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чел.</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5515</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5377</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5400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4845</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4900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4900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4900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2023-2025 - 0,4</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(кол-во </w:t>
            </w:r>
            <w:r w:rsidR="00D2655A" w:rsidRPr="00617567">
              <w:rPr>
                <w:rFonts w:ascii="Arial" w:eastAsia="Times New Roman" w:hAnsi="Arial" w:cs="Arial"/>
                <w:sz w:val="12"/>
                <w:szCs w:val="12"/>
                <w:lang w:eastAsia="ru-RU"/>
              </w:rPr>
              <w:t>детей,</w:t>
            </w:r>
            <w:r w:rsidRPr="00617567">
              <w:rPr>
                <w:rFonts w:ascii="Arial" w:eastAsia="Times New Roman" w:hAnsi="Arial" w:cs="Arial"/>
                <w:sz w:val="12"/>
                <w:szCs w:val="12"/>
                <w:lang w:eastAsia="ru-RU"/>
              </w:rPr>
              <w:t xml:space="preserve"> выполнивших требования спортивной программы согласно утвержденного комплектования на начало учебного года)</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утвержденные планы комплектования на спортивный сезон</w:t>
            </w:r>
          </w:p>
        </w:tc>
        <w:tc>
          <w:tcPr>
            <w:tcW w:w="599"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2.1.</w:t>
            </w:r>
          </w:p>
        </w:tc>
      </w:tr>
      <w:tr w:rsidR="00617567" w:rsidRPr="00617567" w:rsidTr="00D2655A">
        <w:trPr>
          <w:trHeight w:val="900"/>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лиц, осваивающих дополнительные образовательные программы спортивной подготовки</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чел.</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3 728</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3 611</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3 500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3 840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3 900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3 900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3 900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0,4</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отчетный показатель</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утвержденные планы комплектования на спортивный сезон</w:t>
            </w:r>
          </w:p>
        </w:tc>
        <w:tc>
          <w:tcPr>
            <w:tcW w:w="599"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2.1.</w:t>
            </w:r>
          </w:p>
        </w:tc>
      </w:tr>
      <w:tr w:rsidR="00617567" w:rsidRPr="00617567" w:rsidTr="00D2655A">
        <w:trPr>
          <w:trHeight w:val="600"/>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4</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Количество членов сборных команд края и России по различным видам спорта</w:t>
            </w:r>
          </w:p>
        </w:tc>
        <w:tc>
          <w:tcPr>
            <w:tcW w:w="32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чел.</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176</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158</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160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226</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160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160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160</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0,2</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отчетный показатель</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приказы Министерства спорта Красноярского края</w:t>
            </w:r>
          </w:p>
        </w:tc>
        <w:tc>
          <w:tcPr>
            <w:tcW w:w="599"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2.1.</w:t>
            </w:r>
          </w:p>
        </w:tc>
      </w:tr>
      <w:tr w:rsidR="00617567" w:rsidRPr="00617567" w:rsidTr="00D2655A">
        <w:trPr>
          <w:trHeight w:val="300"/>
        </w:trPr>
        <w:tc>
          <w:tcPr>
            <w:tcW w:w="9679" w:type="dxa"/>
            <w:gridSpan w:val="14"/>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b/>
                <w:bCs/>
                <w:sz w:val="12"/>
                <w:szCs w:val="12"/>
                <w:lang w:eastAsia="ru-RU"/>
              </w:rPr>
            </w:pPr>
            <w:r w:rsidRPr="00617567">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r>
      <w:tr w:rsidR="00617567" w:rsidRPr="00617567" w:rsidTr="00D2655A">
        <w:trPr>
          <w:trHeight w:val="1665"/>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Охват обучающихся 1-9 классов школ дополнительным образованием по обучению правилам дорожного движения </w:t>
            </w:r>
          </w:p>
        </w:tc>
        <w:tc>
          <w:tcPr>
            <w:tcW w:w="320"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100,0</w:t>
            </w:r>
          </w:p>
        </w:tc>
        <w:tc>
          <w:tcPr>
            <w:tcW w:w="67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100,0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2021-2023 - 0,4</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(кол-во учащихся, получающих дополнительное образование по обучению правилам дорожного движения/общее кол-во учащихся 1-9 классов в школах) х 100%</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Информация о количестве учащихся предоставляется Управлением общего и дошкольного образования г. Норильска</w:t>
            </w:r>
          </w:p>
        </w:tc>
        <w:tc>
          <w:tcPr>
            <w:tcW w:w="599"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3.1.</w:t>
            </w:r>
          </w:p>
        </w:tc>
      </w:tr>
      <w:tr w:rsidR="00617567" w:rsidRPr="00617567" w:rsidTr="00D2655A">
        <w:trPr>
          <w:trHeight w:val="1800"/>
        </w:trPr>
        <w:tc>
          <w:tcPr>
            <w:tcW w:w="140"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Доля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w:t>
            </w:r>
          </w:p>
        </w:tc>
        <w:tc>
          <w:tcPr>
            <w:tcW w:w="320"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847"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95,5 = 168/176*100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99,4 = 173/174*100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95,5 = 168/176*100</w:t>
            </w:r>
          </w:p>
        </w:tc>
        <w:tc>
          <w:tcPr>
            <w:tcW w:w="670" w:type="dxa"/>
            <w:shd w:val="clear" w:color="000000" w:fill="FFFFFF"/>
            <w:vAlign w:val="center"/>
            <w:hideMark/>
          </w:tcPr>
          <w:p w:rsidR="005A4A58" w:rsidRPr="00617567" w:rsidRDefault="00081E5A"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98,0 = 147</w:t>
            </w:r>
            <w:r w:rsidR="005A4A58" w:rsidRPr="00617567">
              <w:rPr>
                <w:rFonts w:ascii="Arial" w:eastAsia="Times New Roman" w:hAnsi="Arial" w:cs="Arial"/>
                <w:sz w:val="12"/>
                <w:szCs w:val="12"/>
                <w:lang w:eastAsia="ru-RU"/>
              </w:rPr>
              <w:t>/150*100</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76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2021-2023 -0,4</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(кол-во старшеклассников, обученных и сдавших теоретический. экзамен по ПДД/общее кол-во обученных старшеклассников) х 100%</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Приказы о зачислении учащихся, протокол сдачи теоретического экзамена</w:t>
            </w:r>
          </w:p>
        </w:tc>
        <w:tc>
          <w:tcPr>
            <w:tcW w:w="599"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3.1.</w:t>
            </w:r>
          </w:p>
        </w:tc>
      </w:tr>
      <w:tr w:rsidR="00617567" w:rsidRPr="00617567" w:rsidTr="00D2655A">
        <w:trPr>
          <w:trHeight w:val="2532"/>
        </w:trPr>
        <w:tc>
          <w:tcPr>
            <w:tcW w:w="140"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w:t>
            </w:r>
          </w:p>
        </w:tc>
        <w:tc>
          <w:tcPr>
            <w:tcW w:w="938" w:type="dxa"/>
            <w:shd w:val="clear" w:color="000000" w:fill="FFFFFF"/>
            <w:vAlign w:val="center"/>
            <w:hideMark/>
          </w:tcPr>
          <w:p w:rsidR="005A4A58" w:rsidRPr="00617567" w:rsidRDefault="005A4A58" w:rsidP="00266222">
            <w:pPr>
              <w:spacing w:after="0" w:line="240" w:lineRule="auto"/>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Своевременность предоставления бюджетной и бухгалтерской отчетности </w:t>
            </w:r>
          </w:p>
        </w:tc>
        <w:tc>
          <w:tcPr>
            <w:tcW w:w="320"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балл</w:t>
            </w:r>
          </w:p>
        </w:tc>
        <w:tc>
          <w:tcPr>
            <w:tcW w:w="847"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50</w:t>
            </w:r>
          </w:p>
        </w:tc>
        <w:tc>
          <w:tcPr>
            <w:tcW w:w="768"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w:t>
            </w:r>
          </w:p>
        </w:tc>
        <w:tc>
          <w:tcPr>
            <w:tcW w:w="768"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w:t>
            </w:r>
          </w:p>
        </w:tc>
        <w:tc>
          <w:tcPr>
            <w:tcW w:w="670"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w:t>
            </w:r>
          </w:p>
        </w:tc>
        <w:tc>
          <w:tcPr>
            <w:tcW w:w="768"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w:t>
            </w:r>
          </w:p>
        </w:tc>
        <w:tc>
          <w:tcPr>
            <w:tcW w:w="768"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w:t>
            </w:r>
          </w:p>
        </w:tc>
        <w:tc>
          <w:tcPr>
            <w:tcW w:w="768"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5</w:t>
            </w:r>
          </w:p>
        </w:tc>
        <w:tc>
          <w:tcPr>
            <w:tcW w:w="641"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2021-2023 -0,2</w:t>
            </w:r>
          </w:p>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2024-2026 - 1,0</w:t>
            </w:r>
          </w:p>
        </w:tc>
        <w:tc>
          <w:tcPr>
            <w:tcW w:w="926"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 xml:space="preserve">Присвоение баллов в соответствии с Порядком проведения мониторинга качества финансового менеджмента, осуществляемого главными распорядителями бюджетных средств, утвержденным Приказом Финансового управления Администрации города Норильска от 28.04.2020 № 100-21 </w:t>
            </w:r>
          </w:p>
        </w:tc>
        <w:tc>
          <w:tcPr>
            <w:tcW w:w="758" w:type="dxa"/>
            <w:shd w:val="clear" w:color="000000" w:fill="FFFFFF"/>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результат деятельности размещен на официальном сайте: www.norilsk-city.ru</w:t>
            </w:r>
          </w:p>
        </w:tc>
        <w:tc>
          <w:tcPr>
            <w:tcW w:w="599" w:type="dxa"/>
            <w:shd w:val="clear" w:color="000000" w:fill="FFFFFF"/>
            <w:noWrap/>
            <w:vAlign w:val="center"/>
            <w:hideMark/>
          </w:tcPr>
          <w:p w:rsidR="005A4A58" w:rsidRPr="00617567" w:rsidRDefault="005A4A58" w:rsidP="00266222">
            <w:pPr>
              <w:spacing w:after="0" w:line="240" w:lineRule="auto"/>
              <w:jc w:val="center"/>
              <w:rPr>
                <w:rFonts w:ascii="Arial" w:eastAsia="Times New Roman" w:hAnsi="Arial" w:cs="Arial"/>
                <w:sz w:val="12"/>
                <w:szCs w:val="12"/>
                <w:lang w:eastAsia="ru-RU"/>
              </w:rPr>
            </w:pPr>
            <w:r w:rsidRPr="00617567">
              <w:rPr>
                <w:rFonts w:ascii="Arial" w:eastAsia="Times New Roman" w:hAnsi="Arial" w:cs="Arial"/>
                <w:sz w:val="12"/>
                <w:szCs w:val="12"/>
                <w:lang w:eastAsia="ru-RU"/>
              </w:rPr>
              <w:t>3.2.</w:t>
            </w:r>
          </w:p>
        </w:tc>
      </w:tr>
    </w:tbl>
    <w:p w:rsidR="005A4A58" w:rsidRPr="00617567" w:rsidRDefault="005A4A58" w:rsidP="005A4A58">
      <w:pPr>
        <w:widowControl w:val="0"/>
        <w:autoSpaceDE w:val="0"/>
        <w:autoSpaceDN w:val="0"/>
        <w:spacing w:after="0" w:line="240" w:lineRule="auto"/>
        <w:jc w:val="center"/>
        <w:rPr>
          <w:rFonts w:ascii="Arial" w:hAnsi="Arial" w:cs="Arial"/>
          <w:sz w:val="12"/>
          <w:szCs w:val="12"/>
        </w:rPr>
      </w:pPr>
    </w:p>
    <w:bookmarkEnd w:id="0"/>
    <w:p w:rsidR="000761D0" w:rsidRPr="00617567" w:rsidRDefault="000761D0" w:rsidP="005A4A58">
      <w:pPr>
        <w:widowControl w:val="0"/>
        <w:autoSpaceDE w:val="0"/>
        <w:autoSpaceDN w:val="0"/>
        <w:spacing w:after="0" w:line="240" w:lineRule="auto"/>
        <w:rPr>
          <w:rFonts w:ascii="Arial" w:hAnsi="Arial" w:cs="Arial"/>
          <w:sz w:val="14"/>
          <w:szCs w:val="14"/>
        </w:rPr>
      </w:pPr>
    </w:p>
    <w:sectPr w:rsidR="000761D0" w:rsidRPr="00617567" w:rsidSect="00D2655A">
      <w:pgSz w:w="16838" w:h="11906" w:orient="landscape" w:code="9"/>
      <w:pgMar w:top="992"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421" w:rsidRDefault="000C2421" w:rsidP="001A0B3A">
      <w:pPr>
        <w:spacing w:after="0" w:line="240" w:lineRule="auto"/>
      </w:pPr>
      <w:r>
        <w:separator/>
      </w:r>
    </w:p>
  </w:endnote>
  <w:endnote w:type="continuationSeparator" w:id="0">
    <w:p w:rsidR="000C2421" w:rsidRDefault="000C2421" w:rsidP="001A0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421" w:rsidRDefault="000C2421" w:rsidP="001A0B3A">
      <w:pPr>
        <w:spacing w:after="0" w:line="240" w:lineRule="auto"/>
      </w:pPr>
      <w:r>
        <w:separator/>
      </w:r>
    </w:p>
  </w:footnote>
  <w:footnote w:type="continuationSeparator" w:id="0">
    <w:p w:rsidR="000C2421" w:rsidRDefault="000C2421" w:rsidP="001A0B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BB"/>
    <w:rsid w:val="00013564"/>
    <w:rsid w:val="0001382A"/>
    <w:rsid w:val="00023153"/>
    <w:rsid w:val="00027FA1"/>
    <w:rsid w:val="00031D8E"/>
    <w:rsid w:val="00036FC2"/>
    <w:rsid w:val="00037BB5"/>
    <w:rsid w:val="0004127F"/>
    <w:rsid w:val="000432E7"/>
    <w:rsid w:val="000477CE"/>
    <w:rsid w:val="000576EC"/>
    <w:rsid w:val="00060414"/>
    <w:rsid w:val="000761D0"/>
    <w:rsid w:val="00076536"/>
    <w:rsid w:val="00081E5A"/>
    <w:rsid w:val="00082BA4"/>
    <w:rsid w:val="00093123"/>
    <w:rsid w:val="000A09F4"/>
    <w:rsid w:val="000A2A49"/>
    <w:rsid w:val="000A32D5"/>
    <w:rsid w:val="000B079A"/>
    <w:rsid w:val="000B6A6F"/>
    <w:rsid w:val="000B6C95"/>
    <w:rsid w:val="000C2421"/>
    <w:rsid w:val="000C5BDB"/>
    <w:rsid w:val="000E680E"/>
    <w:rsid w:val="000E7028"/>
    <w:rsid w:val="000E79E7"/>
    <w:rsid w:val="000F33D6"/>
    <w:rsid w:val="000F3FB7"/>
    <w:rsid w:val="000F5118"/>
    <w:rsid w:val="0010291E"/>
    <w:rsid w:val="0010557A"/>
    <w:rsid w:val="00112F37"/>
    <w:rsid w:val="00121E6C"/>
    <w:rsid w:val="00124FD2"/>
    <w:rsid w:val="00141273"/>
    <w:rsid w:val="00153E1B"/>
    <w:rsid w:val="001606E2"/>
    <w:rsid w:val="00162100"/>
    <w:rsid w:val="00163151"/>
    <w:rsid w:val="001659D6"/>
    <w:rsid w:val="00182944"/>
    <w:rsid w:val="001909CB"/>
    <w:rsid w:val="001A0B3A"/>
    <w:rsid w:val="001B1974"/>
    <w:rsid w:val="001C1060"/>
    <w:rsid w:val="001C3BA9"/>
    <w:rsid w:val="001C3F79"/>
    <w:rsid w:val="001C65A6"/>
    <w:rsid w:val="001D0E64"/>
    <w:rsid w:val="001D43DA"/>
    <w:rsid w:val="001D472A"/>
    <w:rsid w:val="001F29B9"/>
    <w:rsid w:val="001F34AB"/>
    <w:rsid w:val="00204A80"/>
    <w:rsid w:val="00204FB4"/>
    <w:rsid w:val="0021471A"/>
    <w:rsid w:val="00223BE4"/>
    <w:rsid w:val="0023216F"/>
    <w:rsid w:val="00233AC5"/>
    <w:rsid w:val="002377A3"/>
    <w:rsid w:val="00244093"/>
    <w:rsid w:val="00246401"/>
    <w:rsid w:val="002510F5"/>
    <w:rsid w:val="00255FD1"/>
    <w:rsid w:val="00257BE3"/>
    <w:rsid w:val="00260042"/>
    <w:rsid w:val="00260355"/>
    <w:rsid w:val="002774FE"/>
    <w:rsid w:val="00280F4D"/>
    <w:rsid w:val="00281691"/>
    <w:rsid w:val="00283E42"/>
    <w:rsid w:val="002959B9"/>
    <w:rsid w:val="00296C29"/>
    <w:rsid w:val="00297F88"/>
    <w:rsid w:val="002B3375"/>
    <w:rsid w:val="002B36A8"/>
    <w:rsid w:val="002C41CB"/>
    <w:rsid w:val="002D3154"/>
    <w:rsid w:val="002D6176"/>
    <w:rsid w:val="002D733B"/>
    <w:rsid w:val="002E04A3"/>
    <w:rsid w:val="002E4824"/>
    <w:rsid w:val="002E49DC"/>
    <w:rsid w:val="002E5E38"/>
    <w:rsid w:val="002F0577"/>
    <w:rsid w:val="002F2258"/>
    <w:rsid w:val="002F3392"/>
    <w:rsid w:val="002F425A"/>
    <w:rsid w:val="00303937"/>
    <w:rsid w:val="00315354"/>
    <w:rsid w:val="00321C35"/>
    <w:rsid w:val="00323C95"/>
    <w:rsid w:val="00333968"/>
    <w:rsid w:val="00351346"/>
    <w:rsid w:val="003541EE"/>
    <w:rsid w:val="00373018"/>
    <w:rsid w:val="00375D04"/>
    <w:rsid w:val="00386EC4"/>
    <w:rsid w:val="00393FD1"/>
    <w:rsid w:val="00395BD2"/>
    <w:rsid w:val="003A319E"/>
    <w:rsid w:val="003A5D84"/>
    <w:rsid w:val="003B506B"/>
    <w:rsid w:val="003B7E7B"/>
    <w:rsid w:val="003C3FFA"/>
    <w:rsid w:val="003C7F39"/>
    <w:rsid w:val="003D3008"/>
    <w:rsid w:val="003E785F"/>
    <w:rsid w:val="003F1C19"/>
    <w:rsid w:val="004004C9"/>
    <w:rsid w:val="00406A0C"/>
    <w:rsid w:val="004071D2"/>
    <w:rsid w:val="00407BE7"/>
    <w:rsid w:val="00407FF5"/>
    <w:rsid w:val="00416158"/>
    <w:rsid w:val="0041764E"/>
    <w:rsid w:val="004372F5"/>
    <w:rsid w:val="00437466"/>
    <w:rsid w:val="004521F5"/>
    <w:rsid w:val="00461931"/>
    <w:rsid w:val="00474747"/>
    <w:rsid w:val="00482989"/>
    <w:rsid w:val="00485C8C"/>
    <w:rsid w:val="004908E7"/>
    <w:rsid w:val="00496B21"/>
    <w:rsid w:val="0049714D"/>
    <w:rsid w:val="004A0F77"/>
    <w:rsid w:val="004A1D00"/>
    <w:rsid w:val="004C0F25"/>
    <w:rsid w:val="004C5B60"/>
    <w:rsid w:val="004C7956"/>
    <w:rsid w:val="004D36F2"/>
    <w:rsid w:val="004D6563"/>
    <w:rsid w:val="004E68A3"/>
    <w:rsid w:val="004F7A30"/>
    <w:rsid w:val="00501DD3"/>
    <w:rsid w:val="00527A41"/>
    <w:rsid w:val="00535407"/>
    <w:rsid w:val="0054567C"/>
    <w:rsid w:val="00545FB9"/>
    <w:rsid w:val="0054754D"/>
    <w:rsid w:val="00552431"/>
    <w:rsid w:val="00555A36"/>
    <w:rsid w:val="00555E70"/>
    <w:rsid w:val="00562692"/>
    <w:rsid w:val="00562E1A"/>
    <w:rsid w:val="005643FA"/>
    <w:rsid w:val="0057686D"/>
    <w:rsid w:val="005800AC"/>
    <w:rsid w:val="00582768"/>
    <w:rsid w:val="00590B2C"/>
    <w:rsid w:val="005A02F1"/>
    <w:rsid w:val="005A10D5"/>
    <w:rsid w:val="005A4A58"/>
    <w:rsid w:val="005B08AB"/>
    <w:rsid w:val="005B4874"/>
    <w:rsid w:val="005C1B49"/>
    <w:rsid w:val="005C30AB"/>
    <w:rsid w:val="005C6D63"/>
    <w:rsid w:val="005E0EDC"/>
    <w:rsid w:val="005F175A"/>
    <w:rsid w:val="005F1787"/>
    <w:rsid w:val="005F72E1"/>
    <w:rsid w:val="00600EB2"/>
    <w:rsid w:val="0061279A"/>
    <w:rsid w:val="00617567"/>
    <w:rsid w:val="00637A44"/>
    <w:rsid w:val="00650742"/>
    <w:rsid w:val="00653A2F"/>
    <w:rsid w:val="00653E47"/>
    <w:rsid w:val="006562A3"/>
    <w:rsid w:val="0065700A"/>
    <w:rsid w:val="006614EE"/>
    <w:rsid w:val="00661A52"/>
    <w:rsid w:val="00675C2D"/>
    <w:rsid w:val="006772BB"/>
    <w:rsid w:val="00687DE2"/>
    <w:rsid w:val="006B0C64"/>
    <w:rsid w:val="006B4BA9"/>
    <w:rsid w:val="006D7BD3"/>
    <w:rsid w:val="006F44FC"/>
    <w:rsid w:val="006F47C1"/>
    <w:rsid w:val="00706ABF"/>
    <w:rsid w:val="00714D55"/>
    <w:rsid w:val="00714D5F"/>
    <w:rsid w:val="007260A3"/>
    <w:rsid w:val="0073350F"/>
    <w:rsid w:val="00736FC1"/>
    <w:rsid w:val="007407E0"/>
    <w:rsid w:val="007417C7"/>
    <w:rsid w:val="00744447"/>
    <w:rsid w:val="007450B9"/>
    <w:rsid w:val="00745698"/>
    <w:rsid w:val="007456E5"/>
    <w:rsid w:val="00753F8C"/>
    <w:rsid w:val="00754AAA"/>
    <w:rsid w:val="007642D3"/>
    <w:rsid w:val="00765887"/>
    <w:rsid w:val="00770A9E"/>
    <w:rsid w:val="00776B13"/>
    <w:rsid w:val="00780111"/>
    <w:rsid w:val="00787AC1"/>
    <w:rsid w:val="00790572"/>
    <w:rsid w:val="00792455"/>
    <w:rsid w:val="00792AD3"/>
    <w:rsid w:val="00792F97"/>
    <w:rsid w:val="00794E5B"/>
    <w:rsid w:val="00795C3A"/>
    <w:rsid w:val="007A09D1"/>
    <w:rsid w:val="007A23D5"/>
    <w:rsid w:val="007A28D2"/>
    <w:rsid w:val="007A5577"/>
    <w:rsid w:val="007B3D37"/>
    <w:rsid w:val="007B566B"/>
    <w:rsid w:val="007B578B"/>
    <w:rsid w:val="007B6B56"/>
    <w:rsid w:val="007D05CF"/>
    <w:rsid w:val="007D1AAE"/>
    <w:rsid w:val="007D5300"/>
    <w:rsid w:val="007E2342"/>
    <w:rsid w:val="007E783C"/>
    <w:rsid w:val="007F0759"/>
    <w:rsid w:val="007F5BAB"/>
    <w:rsid w:val="007F647A"/>
    <w:rsid w:val="00811604"/>
    <w:rsid w:val="00811A9A"/>
    <w:rsid w:val="008216AE"/>
    <w:rsid w:val="008372E8"/>
    <w:rsid w:val="00844BF1"/>
    <w:rsid w:val="00844DE2"/>
    <w:rsid w:val="008549D6"/>
    <w:rsid w:val="0086170D"/>
    <w:rsid w:val="00861FED"/>
    <w:rsid w:val="0086270D"/>
    <w:rsid w:val="00862EB1"/>
    <w:rsid w:val="00863619"/>
    <w:rsid w:val="00875AAC"/>
    <w:rsid w:val="00877574"/>
    <w:rsid w:val="00882CC1"/>
    <w:rsid w:val="008901A9"/>
    <w:rsid w:val="008A61CB"/>
    <w:rsid w:val="008B393B"/>
    <w:rsid w:val="008B5382"/>
    <w:rsid w:val="008B58CD"/>
    <w:rsid w:val="008B7FEB"/>
    <w:rsid w:val="008C60F5"/>
    <w:rsid w:val="008C762B"/>
    <w:rsid w:val="008C7CEC"/>
    <w:rsid w:val="008D104B"/>
    <w:rsid w:val="008D249C"/>
    <w:rsid w:val="008D2791"/>
    <w:rsid w:val="008D3937"/>
    <w:rsid w:val="008E44C3"/>
    <w:rsid w:val="008E539F"/>
    <w:rsid w:val="008F485D"/>
    <w:rsid w:val="00903BF3"/>
    <w:rsid w:val="009074FB"/>
    <w:rsid w:val="00910DBB"/>
    <w:rsid w:val="009113A5"/>
    <w:rsid w:val="00912EE2"/>
    <w:rsid w:val="00920C82"/>
    <w:rsid w:val="009274E1"/>
    <w:rsid w:val="009347A8"/>
    <w:rsid w:val="00934F7F"/>
    <w:rsid w:val="009411A1"/>
    <w:rsid w:val="00971134"/>
    <w:rsid w:val="00973744"/>
    <w:rsid w:val="00974C53"/>
    <w:rsid w:val="00981CA9"/>
    <w:rsid w:val="0098480F"/>
    <w:rsid w:val="00987FEE"/>
    <w:rsid w:val="00993F18"/>
    <w:rsid w:val="009A1B97"/>
    <w:rsid w:val="009B6259"/>
    <w:rsid w:val="009B73EF"/>
    <w:rsid w:val="009C0A0B"/>
    <w:rsid w:val="009C0B0F"/>
    <w:rsid w:val="009D08F3"/>
    <w:rsid w:val="009D4053"/>
    <w:rsid w:val="009E212C"/>
    <w:rsid w:val="009E2625"/>
    <w:rsid w:val="009E33EA"/>
    <w:rsid w:val="009E5996"/>
    <w:rsid w:val="009E7A5E"/>
    <w:rsid w:val="00A06703"/>
    <w:rsid w:val="00A249FF"/>
    <w:rsid w:val="00A31550"/>
    <w:rsid w:val="00A32E34"/>
    <w:rsid w:val="00A4171C"/>
    <w:rsid w:val="00A45EDB"/>
    <w:rsid w:val="00A55A64"/>
    <w:rsid w:val="00A55EB8"/>
    <w:rsid w:val="00A55EBA"/>
    <w:rsid w:val="00A567CC"/>
    <w:rsid w:val="00A62BF4"/>
    <w:rsid w:val="00A64670"/>
    <w:rsid w:val="00A77F11"/>
    <w:rsid w:val="00A806E6"/>
    <w:rsid w:val="00A83A94"/>
    <w:rsid w:val="00A9575B"/>
    <w:rsid w:val="00AA03E8"/>
    <w:rsid w:val="00AC3409"/>
    <w:rsid w:val="00AC382C"/>
    <w:rsid w:val="00AD5679"/>
    <w:rsid w:val="00AD7E41"/>
    <w:rsid w:val="00B06842"/>
    <w:rsid w:val="00B10B9D"/>
    <w:rsid w:val="00B11CA8"/>
    <w:rsid w:val="00B1731F"/>
    <w:rsid w:val="00B27960"/>
    <w:rsid w:val="00B312B4"/>
    <w:rsid w:val="00B3547E"/>
    <w:rsid w:val="00B4522F"/>
    <w:rsid w:val="00B45AA7"/>
    <w:rsid w:val="00B56AF3"/>
    <w:rsid w:val="00B63421"/>
    <w:rsid w:val="00B70EEB"/>
    <w:rsid w:val="00B76DB9"/>
    <w:rsid w:val="00B800A1"/>
    <w:rsid w:val="00B81767"/>
    <w:rsid w:val="00B842AF"/>
    <w:rsid w:val="00B87026"/>
    <w:rsid w:val="00B87223"/>
    <w:rsid w:val="00B9335C"/>
    <w:rsid w:val="00B944FA"/>
    <w:rsid w:val="00BB6600"/>
    <w:rsid w:val="00BC1EF2"/>
    <w:rsid w:val="00BC2D64"/>
    <w:rsid w:val="00BC7B77"/>
    <w:rsid w:val="00BF2BA8"/>
    <w:rsid w:val="00BF69B2"/>
    <w:rsid w:val="00C00F5E"/>
    <w:rsid w:val="00C02C0F"/>
    <w:rsid w:val="00C06540"/>
    <w:rsid w:val="00C12B90"/>
    <w:rsid w:val="00C13760"/>
    <w:rsid w:val="00C16A8E"/>
    <w:rsid w:val="00C23119"/>
    <w:rsid w:val="00C25BD9"/>
    <w:rsid w:val="00C366E6"/>
    <w:rsid w:val="00C37B93"/>
    <w:rsid w:val="00C46653"/>
    <w:rsid w:val="00C47086"/>
    <w:rsid w:val="00C52F77"/>
    <w:rsid w:val="00C60801"/>
    <w:rsid w:val="00C61F88"/>
    <w:rsid w:val="00C7720A"/>
    <w:rsid w:val="00C82C2F"/>
    <w:rsid w:val="00C84464"/>
    <w:rsid w:val="00C856BF"/>
    <w:rsid w:val="00C87AE1"/>
    <w:rsid w:val="00C9109D"/>
    <w:rsid w:val="00C91DF7"/>
    <w:rsid w:val="00C9211F"/>
    <w:rsid w:val="00C928D9"/>
    <w:rsid w:val="00C95F70"/>
    <w:rsid w:val="00CA1C5A"/>
    <w:rsid w:val="00CB0F72"/>
    <w:rsid w:val="00CD041C"/>
    <w:rsid w:val="00CD55B8"/>
    <w:rsid w:val="00CE3D45"/>
    <w:rsid w:val="00CF0DEE"/>
    <w:rsid w:val="00CF28E7"/>
    <w:rsid w:val="00CF4F23"/>
    <w:rsid w:val="00CF7884"/>
    <w:rsid w:val="00D07A23"/>
    <w:rsid w:val="00D10E8E"/>
    <w:rsid w:val="00D1389D"/>
    <w:rsid w:val="00D172FF"/>
    <w:rsid w:val="00D20820"/>
    <w:rsid w:val="00D22912"/>
    <w:rsid w:val="00D2655A"/>
    <w:rsid w:val="00D37AFC"/>
    <w:rsid w:val="00D41E00"/>
    <w:rsid w:val="00D42121"/>
    <w:rsid w:val="00D51053"/>
    <w:rsid w:val="00D532EC"/>
    <w:rsid w:val="00D722FC"/>
    <w:rsid w:val="00D77A1F"/>
    <w:rsid w:val="00D822F2"/>
    <w:rsid w:val="00D90D77"/>
    <w:rsid w:val="00DA5CF2"/>
    <w:rsid w:val="00DA6E1D"/>
    <w:rsid w:val="00DB0863"/>
    <w:rsid w:val="00DD7683"/>
    <w:rsid w:val="00DE25AF"/>
    <w:rsid w:val="00DE6339"/>
    <w:rsid w:val="00DF1B1D"/>
    <w:rsid w:val="00DF1F1E"/>
    <w:rsid w:val="00DF2586"/>
    <w:rsid w:val="00E2068E"/>
    <w:rsid w:val="00E23194"/>
    <w:rsid w:val="00E41FB8"/>
    <w:rsid w:val="00E66200"/>
    <w:rsid w:val="00E808F9"/>
    <w:rsid w:val="00EA34FF"/>
    <w:rsid w:val="00EB55BB"/>
    <w:rsid w:val="00EC1495"/>
    <w:rsid w:val="00ED1532"/>
    <w:rsid w:val="00EE3C15"/>
    <w:rsid w:val="00EE531B"/>
    <w:rsid w:val="00EF2080"/>
    <w:rsid w:val="00EF5046"/>
    <w:rsid w:val="00F02633"/>
    <w:rsid w:val="00F03ABA"/>
    <w:rsid w:val="00F123BF"/>
    <w:rsid w:val="00F23ADA"/>
    <w:rsid w:val="00F23BFF"/>
    <w:rsid w:val="00F2413E"/>
    <w:rsid w:val="00F26E6B"/>
    <w:rsid w:val="00F351BE"/>
    <w:rsid w:val="00F37A2F"/>
    <w:rsid w:val="00F43364"/>
    <w:rsid w:val="00F55EE7"/>
    <w:rsid w:val="00F6499E"/>
    <w:rsid w:val="00F64CAE"/>
    <w:rsid w:val="00F822E1"/>
    <w:rsid w:val="00F83472"/>
    <w:rsid w:val="00FA1FBD"/>
    <w:rsid w:val="00FA32A9"/>
    <w:rsid w:val="00FA4F5F"/>
    <w:rsid w:val="00FA74A9"/>
    <w:rsid w:val="00FA7AA0"/>
    <w:rsid w:val="00FC2CC1"/>
    <w:rsid w:val="00FC5138"/>
    <w:rsid w:val="00FC6341"/>
    <w:rsid w:val="00FC74FD"/>
    <w:rsid w:val="00FD1EE5"/>
    <w:rsid w:val="00FD493E"/>
    <w:rsid w:val="00FE7993"/>
    <w:rsid w:val="00FF2D5B"/>
    <w:rsid w:val="00FF4E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D22DFA-8B94-4F29-97F9-ADCF08B6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5B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B55BB"/>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EB55BB"/>
    <w:rPr>
      <w:rFonts w:ascii="Calibri" w:eastAsia="Times New Roman" w:hAnsi="Calibri" w:cs="Calibri"/>
      <w:szCs w:val="20"/>
      <w:lang w:eastAsia="ru-RU"/>
    </w:rPr>
  </w:style>
  <w:style w:type="character" w:customStyle="1" w:styleId="apple-converted-space">
    <w:name w:val="apple-converted-space"/>
    <w:basedOn w:val="a0"/>
    <w:rsid w:val="0041764E"/>
  </w:style>
  <w:style w:type="paragraph" w:styleId="a3">
    <w:name w:val="Balloon Text"/>
    <w:basedOn w:val="a"/>
    <w:link w:val="a4"/>
    <w:uiPriority w:val="99"/>
    <w:unhideWhenUsed/>
    <w:rsid w:val="007A23D5"/>
    <w:pPr>
      <w:spacing w:after="0" w:line="240" w:lineRule="auto"/>
    </w:pPr>
    <w:rPr>
      <w:rFonts w:ascii="Segoe UI" w:hAnsi="Segoe UI" w:cs="Segoe UI"/>
      <w:sz w:val="18"/>
      <w:szCs w:val="18"/>
    </w:rPr>
  </w:style>
  <w:style w:type="character" w:customStyle="1" w:styleId="a4">
    <w:name w:val="Текст выноски Знак"/>
    <w:link w:val="a3"/>
    <w:uiPriority w:val="99"/>
    <w:rsid w:val="007A23D5"/>
    <w:rPr>
      <w:rFonts w:ascii="Segoe UI" w:hAnsi="Segoe UI" w:cs="Segoe UI"/>
      <w:sz w:val="18"/>
      <w:szCs w:val="18"/>
    </w:rPr>
  </w:style>
  <w:style w:type="paragraph" w:styleId="a5">
    <w:name w:val="header"/>
    <w:basedOn w:val="a"/>
    <w:link w:val="a6"/>
    <w:uiPriority w:val="99"/>
    <w:unhideWhenUsed/>
    <w:rsid w:val="001A0B3A"/>
    <w:pPr>
      <w:tabs>
        <w:tab w:val="center" w:pos="4677"/>
        <w:tab w:val="right" w:pos="9355"/>
      </w:tabs>
    </w:pPr>
  </w:style>
  <w:style w:type="character" w:customStyle="1" w:styleId="a6">
    <w:name w:val="Верхний колонтитул Знак"/>
    <w:link w:val="a5"/>
    <w:uiPriority w:val="99"/>
    <w:rsid w:val="001A0B3A"/>
    <w:rPr>
      <w:sz w:val="22"/>
      <w:szCs w:val="22"/>
      <w:lang w:eastAsia="en-US"/>
    </w:rPr>
  </w:style>
  <w:style w:type="paragraph" w:styleId="a7">
    <w:name w:val="footer"/>
    <w:basedOn w:val="a"/>
    <w:link w:val="a8"/>
    <w:uiPriority w:val="99"/>
    <w:unhideWhenUsed/>
    <w:rsid w:val="001A0B3A"/>
    <w:pPr>
      <w:tabs>
        <w:tab w:val="center" w:pos="4677"/>
        <w:tab w:val="right" w:pos="9355"/>
      </w:tabs>
    </w:pPr>
  </w:style>
  <w:style w:type="character" w:customStyle="1" w:styleId="a8">
    <w:name w:val="Нижний колонтитул Знак"/>
    <w:link w:val="a7"/>
    <w:uiPriority w:val="99"/>
    <w:rsid w:val="001A0B3A"/>
    <w:rPr>
      <w:sz w:val="22"/>
      <w:szCs w:val="22"/>
      <w:lang w:eastAsia="en-US"/>
    </w:rPr>
  </w:style>
  <w:style w:type="paragraph" w:customStyle="1" w:styleId="ConsPlusTitle">
    <w:name w:val="ConsPlusTitle"/>
    <w:rsid w:val="006614EE"/>
    <w:pPr>
      <w:widowControl w:val="0"/>
      <w:autoSpaceDE w:val="0"/>
      <w:autoSpaceDN w:val="0"/>
    </w:pPr>
    <w:rPr>
      <w:rFonts w:ascii="Times New Roman" w:eastAsia="Times New Roman" w:hAnsi="Times New Roman"/>
      <w:b/>
      <w:sz w:val="26"/>
    </w:rPr>
  </w:style>
  <w:style w:type="character" w:styleId="a9">
    <w:name w:val="Hyperlink"/>
    <w:uiPriority w:val="99"/>
    <w:unhideWhenUsed/>
    <w:rsid w:val="006614EE"/>
    <w:rPr>
      <w:color w:val="0000FF"/>
      <w:u w:val="single"/>
    </w:rPr>
  </w:style>
  <w:style w:type="character" w:customStyle="1" w:styleId="aa">
    <w:name w:val="Гипертекстовая ссылка"/>
    <w:uiPriority w:val="99"/>
    <w:rsid w:val="006614EE"/>
    <w:rPr>
      <w:rFonts w:cs="Times New Roman"/>
      <w:b w:val="0"/>
      <w:color w:val="106BBE"/>
    </w:rPr>
  </w:style>
  <w:style w:type="table" w:styleId="ab">
    <w:name w:val="Table Grid"/>
    <w:basedOn w:val="a1"/>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0761D0"/>
    <w:pPr>
      <w:widowControl w:val="0"/>
      <w:autoSpaceDE w:val="0"/>
      <w:autoSpaceDN w:val="0"/>
      <w:adjustRightInd w:val="0"/>
    </w:pPr>
    <w:rPr>
      <w:rFonts w:ascii="Courier New" w:eastAsia="Times New Roman" w:hAnsi="Courier New" w:cs="Courier New"/>
    </w:rPr>
  </w:style>
  <w:style w:type="paragraph" w:styleId="ac">
    <w:name w:val="List Paragraph"/>
    <w:basedOn w:val="a"/>
    <w:uiPriority w:val="34"/>
    <w:qFormat/>
    <w:rsid w:val="000761D0"/>
    <w:pPr>
      <w:spacing w:after="200" w:line="276" w:lineRule="auto"/>
      <w:ind w:left="720"/>
      <w:contextualSpacing/>
    </w:pPr>
    <w:rPr>
      <w:rFonts w:eastAsia="Times New Roman"/>
      <w:lang w:eastAsia="ru-RU"/>
    </w:rPr>
  </w:style>
  <w:style w:type="paragraph" w:customStyle="1" w:styleId="ConsPlusTitlePage">
    <w:name w:val="ConsPlusTitlePage"/>
    <w:rsid w:val="000761D0"/>
    <w:pPr>
      <w:widowControl w:val="0"/>
      <w:autoSpaceDE w:val="0"/>
      <w:autoSpaceDN w:val="0"/>
    </w:pPr>
    <w:rPr>
      <w:rFonts w:ascii="Tahoma" w:eastAsia="Times New Roman" w:hAnsi="Tahoma" w:cs="Tahoma"/>
    </w:rPr>
  </w:style>
  <w:style w:type="character" w:styleId="ad">
    <w:name w:val="annotation reference"/>
    <w:uiPriority w:val="99"/>
    <w:semiHidden/>
    <w:unhideWhenUsed/>
    <w:rsid w:val="000761D0"/>
    <w:rPr>
      <w:sz w:val="16"/>
      <w:szCs w:val="16"/>
    </w:rPr>
  </w:style>
  <w:style w:type="paragraph" w:styleId="ae">
    <w:name w:val="annotation text"/>
    <w:basedOn w:val="a"/>
    <w:link w:val="af"/>
    <w:uiPriority w:val="99"/>
    <w:semiHidden/>
    <w:unhideWhenUsed/>
    <w:rsid w:val="000761D0"/>
    <w:pPr>
      <w:spacing w:line="240" w:lineRule="auto"/>
    </w:pPr>
    <w:rPr>
      <w:sz w:val="20"/>
      <w:szCs w:val="20"/>
      <w:lang w:eastAsia="ru-RU"/>
    </w:rPr>
  </w:style>
  <w:style w:type="character" w:customStyle="1" w:styleId="af">
    <w:name w:val="Текст примечания Знак"/>
    <w:basedOn w:val="a0"/>
    <w:link w:val="ae"/>
    <w:uiPriority w:val="99"/>
    <w:semiHidden/>
    <w:rsid w:val="000761D0"/>
  </w:style>
  <w:style w:type="character" w:styleId="af0">
    <w:name w:val="FollowedHyperlink"/>
    <w:uiPriority w:val="99"/>
    <w:semiHidden/>
    <w:unhideWhenUsed/>
    <w:rsid w:val="000761D0"/>
    <w:rPr>
      <w:color w:val="800080"/>
      <w:u w:val="single"/>
    </w:rPr>
  </w:style>
  <w:style w:type="paragraph" w:styleId="af1">
    <w:name w:val="annotation subject"/>
    <w:basedOn w:val="ae"/>
    <w:next w:val="ae"/>
    <w:link w:val="af2"/>
    <w:uiPriority w:val="99"/>
    <w:semiHidden/>
    <w:unhideWhenUsed/>
    <w:rsid w:val="000761D0"/>
    <w:pPr>
      <w:spacing w:after="200"/>
    </w:pPr>
    <w:rPr>
      <w:rFonts w:eastAsia="Times New Roman"/>
      <w:b/>
      <w:bCs/>
    </w:rPr>
  </w:style>
  <w:style w:type="character" w:customStyle="1" w:styleId="af2">
    <w:name w:val="Тема примечания Знак"/>
    <w:link w:val="af1"/>
    <w:uiPriority w:val="99"/>
    <w:semiHidden/>
    <w:rsid w:val="000761D0"/>
    <w:rPr>
      <w:rFonts w:eastAsia="Times New Roman"/>
      <w:b/>
      <w:bCs/>
    </w:rPr>
  </w:style>
  <w:style w:type="paragraph" w:styleId="2">
    <w:name w:val="Body Text Indent 2"/>
    <w:basedOn w:val="a"/>
    <w:link w:val="20"/>
    <w:rsid w:val="000761D0"/>
    <w:pPr>
      <w:spacing w:after="120" w:line="480" w:lineRule="auto"/>
      <w:ind w:left="283"/>
    </w:pPr>
    <w:rPr>
      <w:rFonts w:eastAsia="Times New Roman"/>
      <w:lang w:eastAsia="ru-RU"/>
    </w:rPr>
  </w:style>
  <w:style w:type="character" w:customStyle="1" w:styleId="20">
    <w:name w:val="Основной текст с отступом 2 Знак"/>
    <w:link w:val="2"/>
    <w:rsid w:val="000761D0"/>
    <w:rPr>
      <w:rFonts w:eastAsia="Times New Roman"/>
      <w:sz w:val="22"/>
      <w:szCs w:val="22"/>
    </w:rPr>
  </w:style>
  <w:style w:type="numbering" w:customStyle="1" w:styleId="1">
    <w:name w:val="Нет списка1"/>
    <w:next w:val="a2"/>
    <w:uiPriority w:val="99"/>
    <w:semiHidden/>
    <w:unhideWhenUsed/>
    <w:rsid w:val="000761D0"/>
  </w:style>
  <w:style w:type="table" w:customStyle="1" w:styleId="10">
    <w:name w:val="Сетка таблицы1"/>
    <w:basedOn w:val="a1"/>
    <w:next w:val="ab"/>
    <w:uiPriority w:val="9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b"/>
    <w:uiPriority w:val="9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Обычный (веб)1"/>
    <w:basedOn w:val="a"/>
    <w:next w:val="af3"/>
    <w:uiPriority w:val="99"/>
    <w:semiHidden/>
    <w:unhideWhenUsed/>
    <w:rsid w:val="000761D0"/>
    <w:pPr>
      <w:spacing w:before="100" w:beforeAutospacing="1" w:after="100" w:afterAutospacing="1" w:line="240" w:lineRule="auto"/>
    </w:pPr>
    <w:rPr>
      <w:rFonts w:ascii="Times New Roman" w:hAnsi="Times New Roman"/>
      <w:sz w:val="24"/>
      <w:szCs w:val="24"/>
      <w:lang w:eastAsia="ru-RU"/>
    </w:rPr>
  </w:style>
  <w:style w:type="paragraph" w:styleId="af3">
    <w:name w:val="Normal (Web)"/>
    <w:basedOn w:val="a"/>
    <w:uiPriority w:val="99"/>
    <w:semiHidden/>
    <w:unhideWhenUsed/>
    <w:rsid w:val="000761D0"/>
    <w:pPr>
      <w:spacing w:after="200" w:line="276" w:lineRule="auto"/>
    </w:pPr>
    <w:rPr>
      <w:rFonts w:ascii="Times New Roman" w:eastAsia="Times New Roman" w:hAnsi="Times New Roman"/>
      <w:sz w:val="24"/>
      <w:szCs w:val="24"/>
      <w:lang w:eastAsia="ru-RU"/>
    </w:rPr>
  </w:style>
  <w:style w:type="paragraph" w:customStyle="1" w:styleId="ConsPlusTextList">
    <w:name w:val="ConsPlusTextList"/>
    <w:rsid w:val="000761D0"/>
    <w:pPr>
      <w:widowControl w:val="0"/>
      <w:autoSpaceDE w:val="0"/>
      <w:autoSpaceDN w:val="0"/>
    </w:pPr>
    <w:rPr>
      <w:rFonts w:ascii="Arial" w:eastAsia="Times New Roman" w:hAnsi="Arial" w:cs="Arial"/>
    </w:rPr>
  </w:style>
  <w:style w:type="table" w:customStyle="1" w:styleId="4">
    <w:name w:val="Сетка таблицы4"/>
    <w:basedOn w:val="a1"/>
    <w:next w:val="ab"/>
    <w:uiPriority w:val="3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8377">
      <w:bodyDiv w:val="1"/>
      <w:marLeft w:val="0"/>
      <w:marRight w:val="0"/>
      <w:marTop w:val="0"/>
      <w:marBottom w:val="0"/>
      <w:divBdr>
        <w:top w:val="none" w:sz="0" w:space="0" w:color="auto"/>
        <w:left w:val="none" w:sz="0" w:space="0" w:color="auto"/>
        <w:bottom w:val="none" w:sz="0" w:space="0" w:color="auto"/>
        <w:right w:val="none" w:sz="0" w:space="0" w:color="auto"/>
      </w:divBdr>
    </w:div>
    <w:div w:id="304284166">
      <w:bodyDiv w:val="1"/>
      <w:marLeft w:val="0"/>
      <w:marRight w:val="0"/>
      <w:marTop w:val="0"/>
      <w:marBottom w:val="0"/>
      <w:divBdr>
        <w:top w:val="none" w:sz="0" w:space="0" w:color="auto"/>
        <w:left w:val="none" w:sz="0" w:space="0" w:color="auto"/>
        <w:bottom w:val="none" w:sz="0" w:space="0" w:color="auto"/>
        <w:right w:val="none" w:sz="0" w:space="0" w:color="auto"/>
      </w:divBdr>
    </w:div>
    <w:div w:id="1568302435">
      <w:bodyDiv w:val="1"/>
      <w:marLeft w:val="0"/>
      <w:marRight w:val="0"/>
      <w:marTop w:val="0"/>
      <w:marBottom w:val="0"/>
      <w:divBdr>
        <w:top w:val="none" w:sz="0" w:space="0" w:color="auto"/>
        <w:left w:val="none" w:sz="0" w:space="0" w:color="auto"/>
        <w:bottom w:val="none" w:sz="0" w:space="0" w:color="auto"/>
        <w:right w:val="none" w:sz="0" w:space="0" w:color="auto"/>
      </w:divBdr>
    </w:div>
    <w:div w:id="1755398647">
      <w:bodyDiv w:val="1"/>
      <w:marLeft w:val="0"/>
      <w:marRight w:val="0"/>
      <w:marTop w:val="0"/>
      <w:marBottom w:val="0"/>
      <w:divBdr>
        <w:top w:val="none" w:sz="0" w:space="0" w:color="auto"/>
        <w:left w:val="none" w:sz="0" w:space="0" w:color="auto"/>
        <w:bottom w:val="none" w:sz="0" w:space="0" w:color="auto"/>
        <w:right w:val="none" w:sz="0" w:space="0" w:color="auto"/>
      </w:divBdr>
    </w:div>
    <w:div w:id="18715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C144-BC9F-445D-B077-5C6C95E8B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13968</Words>
  <Characters>79618</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Бабенко Юлия Викторовна</cp:lastModifiedBy>
  <cp:revision>3</cp:revision>
  <cp:lastPrinted>2021-11-11T10:41:00Z</cp:lastPrinted>
  <dcterms:created xsi:type="dcterms:W3CDTF">2024-06-25T04:50:00Z</dcterms:created>
  <dcterms:modified xsi:type="dcterms:W3CDTF">2024-08-01T08:40:00Z</dcterms:modified>
</cp:coreProperties>
</file>